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A0F78D" w14:textId="77777777" w:rsidR="00C62C17" w:rsidRPr="001A0DA7" w:rsidRDefault="00C62C17" w:rsidP="001A0DA7">
      <w:pPr>
        <w:ind w:firstLine="720"/>
        <w:jc w:val="center"/>
        <w:rPr>
          <w:b/>
          <w:sz w:val="28"/>
          <w:szCs w:val="28"/>
          <w:lang w:val="nl-NL"/>
        </w:rPr>
      </w:pPr>
      <w:r w:rsidRPr="001A0DA7">
        <w:rPr>
          <w:b/>
          <w:sz w:val="28"/>
          <w:szCs w:val="28"/>
          <w:lang w:val="nl-NL"/>
        </w:rPr>
        <w:t xml:space="preserve">CÔNG KHAI THU CHI TÀI CHÍNH </w:t>
      </w:r>
    </w:p>
    <w:p w14:paraId="3245C293" w14:textId="77777777" w:rsidR="00C62C17" w:rsidRPr="001A0DA7" w:rsidRDefault="00C62C17" w:rsidP="001A0DA7">
      <w:pPr>
        <w:ind w:firstLine="720"/>
        <w:jc w:val="center"/>
        <w:rPr>
          <w:b/>
          <w:sz w:val="28"/>
          <w:szCs w:val="28"/>
          <w:lang w:val="nl-NL"/>
        </w:rPr>
      </w:pPr>
      <w:r w:rsidRPr="001A0DA7">
        <w:rPr>
          <w:b/>
          <w:sz w:val="28"/>
          <w:szCs w:val="28"/>
          <w:lang w:val="nl-NL"/>
        </w:rPr>
        <w:t>Đối với các cơ sở giáo dục công lập</w:t>
      </w:r>
    </w:p>
    <w:p w14:paraId="7FF692D0" w14:textId="644264DA" w:rsidR="00DC0FAF" w:rsidRPr="001A0DA7" w:rsidRDefault="00DC0FAF" w:rsidP="001A0DA7">
      <w:pPr>
        <w:ind w:firstLine="720"/>
        <w:jc w:val="center"/>
        <w:rPr>
          <w:bCs/>
          <w:sz w:val="28"/>
          <w:szCs w:val="28"/>
          <w:lang w:val="nl-NL"/>
        </w:rPr>
      </w:pPr>
      <w:r w:rsidRPr="001A0DA7">
        <w:rPr>
          <w:bCs/>
          <w:sz w:val="28"/>
          <w:szCs w:val="28"/>
          <w:lang w:val="nl-NL"/>
        </w:rPr>
        <w:t>( thời điểm tháng 6 năm 2026)</w:t>
      </w:r>
    </w:p>
    <w:p w14:paraId="043925F4" w14:textId="77777777" w:rsidR="00F11C08" w:rsidRPr="001A0DA7" w:rsidRDefault="00F11C08" w:rsidP="001A0DA7">
      <w:pPr>
        <w:tabs>
          <w:tab w:val="center" w:pos="4320"/>
          <w:tab w:val="right" w:pos="8640"/>
        </w:tabs>
        <w:ind w:firstLine="720"/>
        <w:jc w:val="both"/>
        <w:rPr>
          <w:b/>
          <w:sz w:val="28"/>
          <w:szCs w:val="28"/>
          <w:lang w:val="nl-NL"/>
        </w:rPr>
      </w:pPr>
    </w:p>
    <w:p w14:paraId="39465FE3" w14:textId="11631994" w:rsidR="00C62C17" w:rsidRPr="001A0DA7" w:rsidRDefault="00C62C17" w:rsidP="003B5B0A">
      <w:pPr>
        <w:tabs>
          <w:tab w:val="center" w:pos="4320"/>
          <w:tab w:val="right" w:pos="8640"/>
        </w:tabs>
        <w:spacing w:line="276" w:lineRule="auto"/>
        <w:ind w:firstLine="720"/>
        <w:jc w:val="both"/>
        <w:rPr>
          <w:b/>
          <w:sz w:val="28"/>
          <w:szCs w:val="28"/>
          <w:lang w:val="nl-NL"/>
        </w:rPr>
      </w:pPr>
      <w:r w:rsidRPr="001A0DA7">
        <w:rPr>
          <w:b/>
          <w:sz w:val="28"/>
          <w:szCs w:val="28"/>
          <w:lang w:val="nl-NL"/>
        </w:rPr>
        <w:t>1</w:t>
      </w:r>
      <w:r w:rsidRPr="001A0DA7">
        <w:rPr>
          <w:b/>
          <w:sz w:val="28"/>
          <w:szCs w:val="28"/>
          <w:lang w:val="vi-VN"/>
        </w:rPr>
        <w:t xml:space="preserve"> </w:t>
      </w:r>
      <w:r w:rsidRPr="001A0DA7">
        <w:rPr>
          <w:b/>
          <w:sz w:val="28"/>
          <w:szCs w:val="28"/>
          <w:lang w:val="nl-NL"/>
        </w:rPr>
        <w:t xml:space="preserve">- Tình hình tài chính </w:t>
      </w:r>
      <w:r w:rsidR="00037475" w:rsidRPr="001A0DA7">
        <w:rPr>
          <w:b/>
          <w:sz w:val="28"/>
          <w:szCs w:val="28"/>
          <w:lang w:val="nl-NL"/>
        </w:rPr>
        <w:t>năm 2025</w:t>
      </w:r>
      <w:r w:rsidRPr="001A0DA7">
        <w:rPr>
          <w:b/>
          <w:sz w:val="28"/>
          <w:szCs w:val="28"/>
          <w:lang w:val="nl-NL"/>
        </w:rPr>
        <w:t xml:space="preserve">: </w:t>
      </w:r>
    </w:p>
    <w:p w14:paraId="75B7D102" w14:textId="77777777" w:rsidR="00561582" w:rsidRDefault="00C62C17" w:rsidP="00E651E8">
      <w:pPr>
        <w:spacing w:before="80" w:line="380" w:lineRule="exact"/>
        <w:ind w:firstLine="454"/>
        <w:jc w:val="both"/>
        <w:rPr>
          <w:iCs/>
          <w:sz w:val="28"/>
          <w:szCs w:val="28"/>
          <w:lang w:val="nl-NL"/>
        </w:rPr>
      </w:pPr>
      <w:r w:rsidRPr="001A0DA7">
        <w:rPr>
          <w:sz w:val="28"/>
          <w:szCs w:val="28"/>
          <w:lang w:val="nl-NL"/>
        </w:rPr>
        <w:t xml:space="preserve"> </w:t>
      </w:r>
      <w:r w:rsidR="00E651E8">
        <w:rPr>
          <w:sz w:val="28"/>
          <w:szCs w:val="28"/>
          <w:lang w:val="nl-NL"/>
        </w:rPr>
        <w:tab/>
        <w:t>Thực hiện</w:t>
      </w:r>
      <w:r w:rsidR="00E651E8" w:rsidRPr="00E651E8">
        <w:rPr>
          <w:iCs/>
          <w:sz w:val="28"/>
          <w:szCs w:val="28"/>
          <w:lang w:val="nl-NL"/>
        </w:rPr>
        <w:t xml:space="preserve"> Thông tư số 61/2017/TT-BTC ngày 15 tháng 6 năm 2017 của Bộ Tài chính hướng dẫn thực hiện công khai ngân sách đối với đơn vị dự toán ngân sách, các tổ chức được ngân sách nhà nước hỗ trợ; </w:t>
      </w:r>
    </w:p>
    <w:p w14:paraId="2DF07183" w14:textId="403F9223" w:rsidR="00824758" w:rsidRPr="00824758" w:rsidRDefault="00824758" w:rsidP="00824758">
      <w:pPr>
        <w:spacing w:before="80" w:line="380" w:lineRule="exact"/>
        <w:ind w:firstLine="720"/>
        <w:jc w:val="both"/>
        <w:rPr>
          <w:iCs/>
          <w:sz w:val="28"/>
          <w:szCs w:val="28"/>
          <w:lang w:val="nl-NL"/>
        </w:rPr>
      </w:pPr>
      <w:r>
        <w:rPr>
          <w:iCs/>
          <w:sz w:val="28"/>
          <w:szCs w:val="28"/>
          <w:lang w:val="nl-NL"/>
        </w:rPr>
        <w:t>Thực hiện</w:t>
      </w:r>
      <w:r w:rsidRPr="00824758">
        <w:rPr>
          <w:iCs/>
          <w:sz w:val="28"/>
          <w:szCs w:val="28"/>
          <w:lang w:val="nl-NL"/>
        </w:rPr>
        <w:t xml:space="preserve"> Thông tư số 90/2018/TT-BTC ngày 28 tháng 9 năm 2018 của Bộ tài chính Sửa đổi, bổ sung một số điều của Thông tư số 61/2017/TT-BTC ngày 15 tháng 6 năm 2017 của Bộ Tài chính hướng dẫn thực hiện công khai ngân sách đối với đơn vị dự toán ngân sách, các tổ chức được ngân sách nhà nước hỗ trợ;</w:t>
      </w:r>
    </w:p>
    <w:p w14:paraId="5BD9632D" w14:textId="26ED24DC" w:rsidR="00C62C17" w:rsidRPr="001A0DA7" w:rsidRDefault="00C62C17" w:rsidP="00561582">
      <w:pPr>
        <w:spacing w:line="276" w:lineRule="auto"/>
        <w:ind w:firstLine="720"/>
        <w:jc w:val="both"/>
        <w:rPr>
          <w:sz w:val="28"/>
          <w:szCs w:val="28"/>
          <w:lang w:val="nl-NL"/>
        </w:rPr>
      </w:pPr>
      <w:r w:rsidRPr="001A0DA7">
        <w:rPr>
          <w:sz w:val="28"/>
          <w:szCs w:val="28"/>
          <w:lang w:val="nl-NL"/>
        </w:rPr>
        <w:t xml:space="preserve">Thực hiện công khai theo Thông tư </w:t>
      </w:r>
      <w:r w:rsidR="00583985" w:rsidRPr="001A0DA7">
        <w:rPr>
          <w:sz w:val="28"/>
          <w:szCs w:val="28"/>
          <w:lang w:val="nl-NL"/>
        </w:rPr>
        <w:t>09</w:t>
      </w:r>
      <w:r w:rsidRPr="001A0DA7">
        <w:rPr>
          <w:sz w:val="28"/>
          <w:szCs w:val="28"/>
          <w:lang w:val="nl-NL"/>
        </w:rPr>
        <w:t>/20</w:t>
      </w:r>
      <w:r w:rsidR="00583985" w:rsidRPr="001A0DA7">
        <w:rPr>
          <w:sz w:val="28"/>
          <w:szCs w:val="28"/>
          <w:lang w:val="nl-NL"/>
        </w:rPr>
        <w:t>24</w:t>
      </w:r>
      <w:r w:rsidRPr="001A0DA7">
        <w:rPr>
          <w:sz w:val="28"/>
          <w:szCs w:val="28"/>
          <w:lang w:val="nl-NL"/>
        </w:rPr>
        <w:t xml:space="preserve">/TT-BGDĐT ngày </w:t>
      </w:r>
      <w:r w:rsidR="009C36FC" w:rsidRPr="001A0DA7">
        <w:rPr>
          <w:sz w:val="28"/>
          <w:szCs w:val="28"/>
          <w:lang w:val="nl-NL"/>
        </w:rPr>
        <w:t>03</w:t>
      </w:r>
      <w:r w:rsidR="00F3146A" w:rsidRPr="001A0DA7">
        <w:rPr>
          <w:sz w:val="28"/>
          <w:szCs w:val="28"/>
          <w:lang w:val="nl-NL"/>
        </w:rPr>
        <w:t xml:space="preserve"> tháng </w:t>
      </w:r>
      <w:r w:rsidR="009C36FC" w:rsidRPr="001A0DA7">
        <w:rPr>
          <w:sz w:val="28"/>
          <w:szCs w:val="28"/>
          <w:lang w:val="nl-NL"/>
        </w:rPr>
        <w:t>06</w:t>
      </w:r>
      <w:r w:rsidR="00F3146A" w:rsidRPr="001A0DA7">
        <w:rPr>
          <w:sz w:val="28"/>
          <w:szCs w:val="28"/>
          <w:lang w:val="nl-NL"/>
        </w:rPr>
        <w:t xml:space="preserve"> năm </w:t>
      </w:r>
      <w:r w:rsidRPr="001A0DA7">
        <w:rPr>
          <w:sz w:val="28"/>
          <w:szCs w:val="28"/>
          <w:lang w:val="nl-NL"/>
        </w:rPr>
        <w:t>20</w:t>
      </w:r>
      <w:r w:rsidR="009C36FC" w:rsidRPr="001A0DA7">
        <w:rPr>
          <w:sz w:val="28"/>
          <w:szCs w:val="28"/>
          <w:lang w:val="nl-NL"/>
        </w:rPr>
        <w:t>24</w:t>
      </w:r>
      <w:r w:rsidRPr="001A0DA7">
        <w:rPr>
          <w:sz w:val="28"/>
          <w:szCs w:val="28"/>
          <w:lang w:val="nl-NL"/>
        </w:rPr>
        <w:t xml:space="preserve"> của Bộ Giáo dục và Đào tạo về việc ban hành quy </w:t>
      </w:r>
      <w:r w:rsidR="009C36FC" w:rsidRPr="001A0DA7">
        <w:rPr>
          <w:sz w:val="28"/>
          <w:szCs w:val="28"/>
          <w:lang w:val="nl-NL"/>
        </w:rPr>
        <w:t xml:space="preserve">định về </w:t>
      </w:r>
      <w:r w:rsidRPr="001A0DA7">
        <w:rPr>
          <w:sz w:val="28"/>
          <w:szCs w:val="28"/>
          <w:lang w:val="nl-NL"/>
        </w:rPr>
        <w:t xml:space="preserve">công khai </w:t>
      </w:r>
      <w:r w:rsidR="009C36FC" w:rsidRPr="001A0DA7">
        <w:rPr>
          <w:sz w:val="28"/>
          <w:szCs w:val="28"/>
          <w:lang w:val="nl-NL"/>
        </w:rPr>
        <w:t>trong hoạt động của các</w:t>
      </w:r>
      <w:r w:rsidRPr="001A0DA7">
        <w:rPr>
          <w:sz w:val="28"/>
          <w:szCs w:val="28"/>
          <w:lang w:val="nl-NL"/>
        </w:rPr>
        <w:t xml:space="preserve"> cơ sở giáo dục thuộc hệ thống giáo dục quốc dân;</w:t>
      </w:r>
    </w:p>
    <w:p w14:paraId="18FA9B42" w14:textId="28B55AE3" w:rsidR="00037475" w:rsidRPr="001A0DA7" w:rsidRDefault="001A0DA7" w:rsidP="005A6F2A">
      <w:pPr>
        <w:spacing w:line="276" w:lineRule="auto"/>
        <w:ind w:firstLine="720"/>
        <w:rPr>
          <w:sz w:val="28"/>
          <w:szCs w:val="28"/>
          <w:lang w:val="nl-NL"/>
        </w:rPr>
      </w:pPr>
      <w:r w:rsidRPr="001A0DA7">
        <w:rPr>
          <w:b/>
          <w:bCs/>
          <w:sz w:val="28"/>
          <w:szCs w:val="28"/>
          <w:lang w:val="nl-NL"/>
        </w:rPr>
        <w:t xml:space="preserve">a. </w:t>
      </w:r>
      <w:r w:rsidR="00037475" w:rsidRPr="001A0DA7">
        <w:rPr>
          <w:b/>
          <w:bCs/>
          <w:sz w:val="28"/>
          <w:szCs w:val="28"/>
          <w:lang w:val="nl-NL"/>
        </w:rPr>
        <w:t>Các khoản thu:</w:t>
      </w:r>
    </w:p>
    <w:p w14:paraId="125EC05F" w14:textId="4B987D09" w:rsidR="00E333EB" w:rsidRPr="001A0DA7" w:rsidRDefault="001A0DA7" w:rsidP="005A6F2A">
      <w:pPr>
        <w:spacing w:line="276" w:lineRule="auto"/>
        <w:ind w:firstLine="720"/>
        <w:rPr>
          <w:sz w:val="28"/>
          <w:szCs w:val="28"/>
          <w:lang w:val="nl-NL"/>
        </w:rPr>
      </w:pPr>
      <w:r w:rsidRPr="001A0DA7">
        <w:rPr>
          <w:sz w:val="28"/>
          <w:szCs w:val="28"/>
          <w:lang w:val="nl-NL"/>
        </w:rPr>
        <w:t xml:space="preserve">- </w:t>
      </w:r>
      <w:r w:rsidR="00037475" w:rsidRPr="001A0DA7">
        <w:rPr>
          <w:sz w:val="28"/>
          <w:szCs w:val="28"/>
          <w:lang w:val="nl-NL"/>
        </w:rPr>
        <w:t>Ngân sách nhà nước</w:t>
      </w:r>
      <w:r w:rsidR="00F54BA2">
        <w:rPr>
          <w:sz w:val="28"/>
          <w:szCs w:val="28"/>
          <w:lang w:val="nl-NL"/>
        </w:rPr>
        <w:t xml:space="preserve"> cấp</w:t>
      </w:r>
      <w:r w:rsidR="00037475" w:rsidRPr="001A0DA7">
        <w:rPr>
          <w:sz w:val="28"/>
          <w:szCs w:val="28"/>
          <w:lang w:val="nl-NL"/>
        </w:rPr>
        <w:t xml:space="preserve">: </w:t>
      </w:r>
      <w:r w:rsidR="00103682" w:rsidRPr="001A0DA7">
        <w:rPr>
          <w:sz w:val="28"/>
          <w:szCs w:val="28"/>
          <w:lang w:val="nl-NL"/>
        </w:rPr>
        <w:t>15.621.76</w:t>
      </w:r>
      <w:r w:rsidR="005C54FF">
        <w:rPr>
          <w:sz w:val="28"/>
          <w:szCs w:val="28"/>
          <w:lang w:val="nl-NL"/>
        </w:rPr>
        <w:t>2</w:t>
      </w:r>
      <w:r w:rsidR="00103682" w:rsidRPr="001A0DA7">
        <w:rPr>
          <w:sz w:val="28"/>
          <w:szCs w:val="28"/>
          <w:lang w:val="nl-NL"/>
        </w:rPr>
        <w:t>.</w:t>
      </w:r>
      <w:r w:rsidR="005C54FF">
        <w:rPr>
          <w:sz w:val="28"/>
          <w:szCs w:val="28"/>
          <w:lang w:val="nl-NL"/>
        </w:rPr>
        <w:t>163</w:t>
      </w:r>
      <w:r w:rsidR="00103682" w:rsidRPr="001A0DA7">
        <w:rPr>
          <w:sz w:val="28"/>
          <w:szCs w:val="28"/>
          <w:lang w:val="nl-NL"/>
        </w:rPr>
        <w:t>đ. Trong đó Nguồn ngân sách cấp bù tiền miễn học phí</w:t>
      </w:r>
      <w:r w:rsidR="007D71F2" w:rsidRPr="001A0DA7">
        <w:rPr>
          <w:sz w:val="28"/>
          <w:szCs w:val="28"/>
          <w:lang w:val="nl-NL"/>
        </w:rPr>
        <w:t>:</w:t>
      </w:r>
      <w:r w:rsidR="00103682" w:rsidRPr="001A0DA7">
        <w:rPr>
          <w:sz w:val="28"/>
          <w:szCs w:val="28"/>
          <w:lang w:val="nl-NL"/>
        </w:rPr>
        <w:t xml:space="preserve"> 561.222.000đ</w:t>
      </w:r>
    </w:p>
    <w:p w14:paraId="4896312F" w14:textId="2C86B757" w:rsidR="00E333EB" w:rsidRDefault="001A0DA7" w:rsidP="005A6F2A">
      <w:pPr>
        <w:spacing w:line="276" w:lineRule="auto"/>
        <w:ind w:firstLine="720"/>
        <w:rPr>
          <w:sz w:val="28"/>
          <w:szCs w:val="28"/>
        </w:rPr>
      </w:pPr>
      <w:r w:rsidRPr="001A0DA7">
        <w:rPr>
          <w:sz w:val="28"/>
          <w:szCs w:val="28"/>
        </w:rPr>
        <w:t xml:space="preserve">- </w:t>
      </w:r>
      <w:r w:rsidR="00103682" w:rsidRPr="001A0DA7">
        <w:rPr>
          <w:sz w:val="28"/>
          <w:szCs w:val="28"/>
        </w:rPr>
        <w:t>Thu học phí học kỳ II năm học 2024-2025</w:t>
      </w:r>
      <w:r w:rsidR="00EF4D3E" w:rsidRPr="001A0DA7">
        <w:rPr>
          <w:sz w:val="28"/>
          <w:szCs w:val="28"/>
        </w:rPr>
        <w:t>:</w:t>
      </w:r>
      <w:r w:rsidR="007D71F2" w:rsidRPr="001A0DA7">
        <w:rPr>
          <w:sz w:val="28"/>
          <w:szCs w:val="28"/>
        </w:rPr>
        <w:t xml:space="preserve"> 1.468.764.500đ</w:t>
      </w:r>
    </w:p>
    <w:p w14:paraId="3AC1F153" w14:textId="7BBAA86C" w:rsidR="00C83E89" w:rsidRPr="001A0DA7" w:rsidRDefault="00C83E89" w:rsidP="005A6F2A">
      <w:pPr>
        <w:spacing w:line="276" w:lineRule="auto"/>
        <w:ind w:firstLine="720"/>
        <w:rPr>
          <w:sz w:val="28"/>
          <w:szCs w:val="28"/>
        </w:rPr>
      </w:pPr>
      <w:r>
        <w:rPr>
          <w:sz w:val="28"/>
          <w:szCs w:val="28"/>
        </w:rPr>
        <w:t>- Bảo hiểm y tế: Thực hiện theo công văn 374/BHXH-BPTST</w:t>
      </w:r>
      <w:r w:rsidR="005A6F2A">
        <w:rPr>
          <w:sz w:val="28"/>
          <w:szCs w:val="28"/>
        </w:rPr>
        <w:t xml:space="preserve"> ngày 15/8/2024</w:t>
      </w:r>
    </w:p>
    <w:p w14:paraId="31A1D9E1" w14:textId="5AA7928A" w:rsidR="00037475" w:rsidRPr="001A0DA7" w:rsidRDefault="001A0DA7" w:rsidP="00B65A99">
      <w:pPr>
        <w:ind w:firstLine="720"/>
        <w:rPr>
          <w:sz w:val="28"/>
          <w:szCs w:val="28"/>
          <w:lang w:val="nl-NL"/>
        </w:rPr>
      </w:pPr>
      <w:r w:rsidRPr="001A0DA7">
        <w:rPr>
          <w:b/>
          <w:bCs/>
          <w:sz w:val="28"/>
          <w:szCs w:val="28"/>
          <w:lang w:val="nl-NL"/>
        </w:rPr>
        <w:t xml:space="preserve">b. </w:t>
      </w:r>
      <w:r w:rsidR="00037475" w:rsidRPr="001A0DA7">
        <w:rPr>
          <w:b/>
          <w:bCs/>
          <w:sz w:val="28"/>
          <w:szCs w:val="28"/>
          <w:lang w:val="nl-NL"/>
        </w:rPr>
        <w:t>Các khoản chi:</w:t>
      </w:r>
      <w:r w:rsidR="005C54FF">
        <w:rPr>
          <w:b/>
          <w:bCs/>
          <w:sz w:val="28"/>
          <w:szCs w:val="28"/>
          <w:lang w:val="nl-NL"/>
        </w:rPr>
        <w:t xml:space="preserve"> </w:t>
      </w:r>
    </w:p>
    <w:p w14:paraId="3BCB65E7" w14:textId="2416AA89" w:rsidR="00E333EB" w:rsidRPr="001A0DA7" w:rsidRDefault="005E324B" w:rsidP="00B65A99">
      <w:pPr>
        <w:pStyle w:val="ListParagraph"/>
        <w:numPr>
          <w:ilvl w:val="0"/>
          <w:numId w:val="4"/>
        </w:numPr>
        <w:spacing w:after="0" w:line="240" w:lineRule="auto"/>
        <w:contextualSpacing w:val="0"/>
        <w:rPr>
          <w:szCs w:val="28"/>
          <w:lang w:val="nl-NL"/>
        </w:rPr>
      </w:pPr>
      <w:r w:rsidRPr="001A0DA7">
        <w:rPr>
          <w:szCs w:val="28"/>
          <w:lang w:val="nl-NL"/>
        </w:rPr>
        <w:t>Chi tiền lương</w:t>
      </w:r>
      <w:r w:rsidR="00314E44" w:rsidRPr="001A0DA7">
        <w:rPr>
          <w:szCs w:val="28"/>
          <w:lang w:val="nl-NL"/>
        </w:rPr>
        <w:t xml:space="preserve">, phụ cấp </w:t>
      </w:r>
      <w:r w:rsidR="007D71F2" w:rsidRPr="001A0DA7">
        <w:rPr>
          <w:szCs w:val="28"/>
          <w:lang w:val="nl-NL"/>
        </w:rPr>
        <w:t xml:space="preserve">và các khoản </w:t>
      </w:r>
      <w:r w:rsidR="00314E44" w:rsidRPr="001A0DA7">
        <w:rPr>
          <w:szCs w:val="28"/>
          <w:lang w:val="nl-NL"/>
        </w:rPr>
        <w:t>có tính chất như lương:</w:t>
      </w:r>
      <w:r w:rsidR="00D82739" w:rsidRPr="001A0DA7">
        <w:rPr>
          <w:szCs w:val="28"/>
          <w:lang w:val="nl-NL"/>
        </w:rPr>
        <w:t xml:space="preserve"> </w:t>
      </w:r>
      <w:r w:rsidR="00CF2E6E">
        <w:rPr>
          <w:szCs w:val="28"/>
          <w:lang w:val="nl-NL"/>
        </w:rPr>
        <w:t>1</w:t>
      </w:r>
      <w:r w:rsidR="00F724B0">
        <w:rPr>
          <w:szCs w:val="28"/>
          <w:lang w:val="nl-NL"/>
        </w:rPr>
        <w:t>4</w:t>
      </w:r>
      <w:r w:rsidR="00CF2E6E">
        <w:rPr>
          <w:szCs w:val="28"/>
          <w:lang w:val="nl-NL"/>
        </w:rPr>
        <w:t>.</w:t>
      </w:r>
      <w:r w:rsidR="00F724B0">
        <w:rPr>
          <w:szCs w:val="28"/>
          <w:lang w:val="nl-NL"/>
        </w:rPr>
        <w:t>80</w:t>
      </w:r>
      <w:r w:rsidR="00CF2E6E">
        <w:rPr>
          <w:szCs w:val="28"/>
          <w:lang w:val="nl-NL"/>
        </w:rPr>
        <w:t>0.</w:t>
      </w:r>
      <w:r w:rsidR="00F724B0">
        <w:rPr>
          <w:szCs w:val="28"/>
          <w:lang w:val="nl-NL"/>
        </w:rPr>
        <w:t>720</w:t>
      </w:r>
      <w:r w:rsidR="00CF2E6E">
        <w:rPr>
          <w:szCs w:val="28"/>
          <w:lang w:val="nl-NL"/>
        </w:rPr>
        <w:t>.</w:t>
      </w:r>
      <w:r w:rsidR="00F724B0">
        <w:rPr>
          <w:szCs w:val="28"/>
          <w:lang w:val="nl-NL"/>
        </w:rPr>
        <w:t>6</w:t>
      </w:r>
      <w:r w:rsidR="00CF2E6E">
        <w:rPr>
          <w:szCs w:val="28"/>
          <w:lang w:val="nl-NL"/>
        </w:rPr>
        <w:t>6</w:t>
      </w:r>
      <w:r w:rsidR="00F724B0">
        <w:rPr>
          <w:szCs w:val="28"/>
          <w:lang w:val="nl-NL"/>
        </w:rPr>
        <w:t>3</w:t>
      </w:r>
      <w:r w:rsidR="00CF2E6E">
        <w:rPr>
          <w:szCs w:val="28"/>
          <w:lang w:val="nl-NL"/>
        </w:rPr>
        <w:t>đ</w:t>
      </w:r>
    </w:p>
    <w:p w14:paraId="76522023" w14:textId="020BC31A" w:rsidR="005E324B" w:rsidRPr="001A0DA7" w:rsidRDefault="005E324B" w:rsidP="00B65A99">
      <w:pPr>
        <w:pStyle w:val="ListParagraph"/>
        <w:numPr>
          <w:ilvl w:val="0"/>
          <w:numId w:val="4"/>
        </w:numPr>
        <w:spacing w:after="0" w:line="240" w:lineRule="auto"/>
        <w:contextualSpacing w:val="0"/>
        <w:rPr>
          <w:szCs w:val="28"/>
          <w:lang w:val="nl-NL"/>
        </w:rPr>
      </w:pPr>
      <w:r w:rsidRPr="001A0DA7">
        <w:rPr>
          <w:szCs w:val="28"/>
          <w:lang w:val="nl-NL"/>
        </w:rPr>
        <w:t xml:space="preserve">Chi </w:t>
      </w:r>
      <w:r w:rsidR="00D82739" w:rsidRPr="001A0DA7">
        <w:rPr>
          <w:szCs w:val="28"/>
          <w:lang w:val="nl-NL"/>
        </w:rPr>
        <w:t>cơ sở vật chất (</w:t>
      </w:r>
      <w:r w:rsidRPr="001A0DA7">
        <w:rPr>
          <w:szCs w:val="28"/>
          <w:lang w:val="nl-NL"/>
        </w:rPr>
        <w:t>mua sắm</w:t>
      </w:r>
      <w:r w:rsidR="00314E44" w:rsidRPr="001A0DA7">
        <w:rPr>
          <w:szCs w:val="28"/>
          <w:lang w:val="nl-NL"/>
        </w:rPr>
        <w:t xml:space="preserve">, bảo dưỡng </w:t>
      </w:r>
      <w:r w:rsidRPr="001A0DA7">
        <w:rPr>
          <w:szCs w:val="28"/>
          <w:lang w:val="nl-NL"/>
        </w:rPr>
        <w:t>sửa chữa</w:t>
      </w:r>
      <w:r w:rsidR="00D82739" w:rsidRPr="001A0DA7">
        <w:rPr>
          <w:szCs w:val="28"/>
          <w:lang w:val="nl-NL"/>
        </w:rPr>
        <w:t>, thuê mướ</w:t>
      </w:r>
      <w:r w:rsidR="00314E44" w:rsidRPr="001A0DA7">
        <w:rPr>
          <w:szCs w:val="28"/>
          <w:lang w:val="nl-NL"/>
        </w:rPr>
        <w:t>n,...)</w:t>
      </w:r>
      <w:r w:rsidR="00CF2E6E">
        <w:rPr>
          <w:szCs w:val="28"/>
          <w:lang w:val="nl-NL"/>
        </w:rPr>
        <w:t>:</w:t>
      </w:r>
      <w:r w:rsidR="00F724B0">
        <w:rPr>
          <w:szCs w:val="28"/>
          <w:lang w:val="nl-NL"/>
        </w:rPr>
        <w:t xml:space="preserve"> </w:t>
      </w:r>
      <w:r w:rsidR="007626B6">
        <w:rPr>
          <w:szCs w:val="28"/>
          <w:lang w:val="nl-NL"/>
        </w:rPr>
        <w:t>5</w:t>
      </w:r>
      <w:r w:rsidR="00D9659B">
        <w:rPr>
          <w:szCs w:val="28"/>
          <w:lang w:val="nl-NL"/>
        </w:rPr>
        <w:t>91</w:t>
      </w:r>
      <w:r w:rsidR="00F724B0">
        <w:rPr>
          <w:szCs w:val="28"/>
          <w:lang w:val="nl-NL"/>
        </w:rPr>
        <w:t>.</w:t>
      </w:r>
      <w:r w:rsidR="00D9659B">
        <w:rPr>
          <w:szCs w:val="28"/>
          <w:lang w:val="nl-NL"/>
        </w:rPr>
        <w:t>301</w:t>
      </w:r>
      <w:r w:rsidR="00F724B0">
        <w:rPr>
          <w:szCs w:val="28"/>
          <w:lang w:val="nl-NL"/>
        </w:rPr>
        <w:t>.500đ</w:t>
      </w:r>
    </w:p>
    <w:p w14:paraId="3605A1C4" w14:textId="234C9316" w:rsidR="005E324B" w:rsidRPr="001A0DA7" w:rsidRDefault="005E324B" w:rsidP="00B65A99">
      <w:pPr>
        <w:pStyle w:val="ListParagraph"/>
        <w:numPr>
          <w:ilvl w:val="0"/>
          <w:numId w:val="4"/>
        </w:numPr>
        <w:spacing w:after="0" w:line="240" w:lineRule="auto"/>
        <w:contextualSpacing w:val="0"/>
        <w:rPr>
          <w:szCs w:val="28"/>
          <w:lang w:val="nl-NL"/>
        </w:rPr>
      </w:pPr>
      <w:r w:rsidRPr="001A0DA7">
        <w:rPr>
          <w:szCs w:val="28"/>
          <w:lang w:val="nl-NL"/>
        </w:rPr>
        <w:t>Chi hỗ trợ chi phí học tập</w:t>
      </w:r>
      <w:r w:rsidR="00505FD1" w:rsidRPr="001A0DA7">
        <w:rPr>
          <w:szCs w:val="28"/>
          <w:lang w:val="nl-NL"/>
        </w:rPr>
        <w:t xml:space="preserve"> và hỗ trợ học phí</w:t>
      </w:r>
      <w:r w:rsidRPr="001A0DA7">
        <w:rPr>
          <w:szCs w:val="28"/>
          <w:lang w:val="nl-NL"/>
        </w:rPr>
        <w:t xml:space="preserve"> cho học sinh</w:t>
      </w:r>
      <w:r w:rsidR="00ED794D" w:rsidRPr="001A0DA7">
        <w:rPr>
          <w:szCs w:val="28"/>
          <w:lang w:val="nl-NL"/>
        </w:rPr>
        <w:t>:</w:t>
      </w:r>
      <w:r w:rsidR="005374EC" w:rsidRPr="001A0DA7">
        <w:rPr>
          <w:szCs w:val="28"/>
          <w:lang w:val="nl-NL"/>
        </w:rPr>
        <w:t xml:space="preserve"> 29.740.000đ</w:t>
      </w:r>
    </w:p>
    <w:p w14:paraId="6F8DAB77" w14:textId="2FD0E1E6" w:rsidR="001A0DA7" w:rsidRPr="001A0DA7" w:rsidRDefault="00314E44" w:rsidP="00B65A99">
      <w:pPr>
        <w:pStyle w:val="ListParagraph"/>
        <w:numPr>
          <w:ilvl w:val="0"/>
          <w:numId w:val="4"/>
        </w:numPr>
        <w:spacing w:after="0" w:line="240" w:lineRule="auto"/>
        <w:contextualSpacing w:val="0"/>
        <w:rPr>
          <w:szCs w:val="28"/>
          <w:lang w:val="nl-NL"/>
        </w:rPr>
      </w:pPr>
      <w:r w:rsidRPr="001A0DA7">
        <w:rPr>
          <w:szCs w:val="28"/>
          <w:lang w:val="nl-NL"/>
        </w:rPr>
        <w:t>Chi các hoạt động chuyên môn, chi khác:</w:t>
      </w:r>
      <w:r w:rsidR="00CF2E6E">
        <w:rPr>
          <w:szCs w:val="28"/>
          <w:lang w:val="nl-NL"/>
        </w:rPr>
        <w:t xml:space="preserve"> </w:t>
      </w:r>
      <w:r w:rsidR="00F724B0">
        <w:rPr>
          <w:szCs w:val="28"/>
          <w:lang w:val="nl-NL"/>
        </w:rPr>
        <w:t>1.</w:t>
      </w:r>
      <w:r w:rsidR="007626B6">
        <w:rPr>
          <w:szCs w:val="28"/>
          <w:lang w:val="nl-NL"/>
        </w:rPr>
        <w:t>6</w:t>
      </w:r>
      <w:r w:rsidR="00F724B0">
        <w:rPr>
          <w:szCs w:val="28"/>
          <w:lang w:val="nl-NL"/>
        </w:rPr>
        <w:t>68.764.500đ</w:t>
      </w:r>
    </w:p>
    <w:p w14:paraId="58CCEAEF" w14:textId="72139B02" w:rsidR="00337E05" w:rsidRPr="00680C22" w:rsidRDefault="00680C22" w:rsidP="00680C22">
      <w:pPr>
        <w:spacing w:line="276" w:lineRule="auto"/>
        <w:ind w:left="568"/>
        <w:rPr>
          <w:b/>
          <w:bCs/>
          <w:sz w:val="28"/>
          <w:szCs w:val="28"/>
          <w:lang w:val="nl-NL"/>
        </w:rPr>
      </w:pPr>
      <w:r w:rsidRPr="00680C22">
        <w:rPr>
          <w:b/>
          <w:bCs/>
          <w:sz w:val="28"/>
          <w:szCs w:val="28"/>
          <w:lang w:val="nl-NL"/>
        </w:rPr>
        <w:t>2.</w:t>
      </w:r>
      <w:r w:rsidR="00BF296F" w:rsidRPr="00680C22">
        <w:rPr>
          <w:b/>
          <w:bCs/>
          <w:sz w:val="28"/>
          <w:szCs w:val="28"/>
          <w:lang w:val="nl-NL"/>
        </w:rPr>
        <w:t xml:space="preserve"> </w:t>
      </w:r>
      <w:r w:rsidR="003432F7" w:rsidRPr="00680C22">
        <w:rPr>
          <w:b/>
          <w:bCs/>
          <w:sz w:val="28"/>
          <w:szCs w:val="28"/>
          <w:lang w:val="nl-NL"/>
        </w:rPr>
        <w:t>Các khoản thu và mức thu</w:t>
      </w:r>
      <w:r w:rsidR="00337E05" w:rsidRPr="00680C22">
        <w:rPr>
          <w:b/>
          <w:bCs/>
          <w:sz w:val="28"/>
          <w:szCs w:val="28"/>
          <w:lang w:val="nl-NL"/>
        </w:rPr>
        <w:t>:</w:t>
      </w:r>
    </w:p>
    <w:p w14:paraId="612A6CD3" w14:textId="690003F5" w:rsidR="00B367A5" w:rsidRDefault="00680C22" w:rsidP="00680C22">
      <w:pPr>
        <w:tabs>
          <w:tab w:val="center" w:pos="4320"/>
          <w:tab w:val="right" w:pos="8640"/>
        </w:tabs>
        <w:jc w:val="both"/>
        <w:rPr>
          <w:b/>
          <w:bCs/>
          <w:sz w:val="28"/>
          <w:szCs w:val="28"/>
          <w:lang w:val="nl-NL"/>
        </w:rPr>
      </w:pPr>
      <w:r w:rsidRPr="00B367A5">
        <w:rPr>
          <w:b/>
          <w:bCs/>
          <w:sz w:val="28"/>
          <w:szCs w:val="28"/>
          <w:lang w:val="nl-NL"/>
        </w:rPr>
        <w:t xml:space="preserve">        </w:t>
      </w:r>
      <w:r w:rsidR="00337E05" w:rsidRPr="00B367A5">
        <w:rPr>
          <w:b/>
          <w:bCs/>
          <w:sz w:val="28"/>
          <w:szCs w:val="28"/>
          <w:lang w:val="nl-NL"/>
        </w:rPr>
        <w:t>Năm học 2025-2026</w:t>
      </w:r>
      <w:r w:rsidR="003432F7" w:rsidRPr="00B367A5">
        <w:rPr>
          <w:b/>
          <w:bCs/>
          <w:sz w:val="28"/>
          <w:szCs w:val="28"/>
          <w:lang w:val="nl-NL"/>
        </w:rPr>
        <w:t>:</w:t>
      </w:r>
    </w:p>
    <w:p w14:paraId="787965BF" w14:textId="77777777" w:rsidR="00B367A5" w:rsidRPr="001A0DA7" w:rsidRDefault="00B367A5" w:rsidP="00B367A5">
      <w:pPr>
        <w:tabs>
          <w:tab w:val="center" w:pos="4320"/>
          <w:tab w:val="right" w:pos="8640"/>
        </w:tabs>
        <w:ind w:firstLine="720"/>
        <w:jc w:val="both"/>
        <w:rPr>
          <w:sz w:val="28"/>
          <w:szCs w:val="28"/>
          <w:lang w:val="nl-NL"/>
        </w:rPr>
      </w:pPr>
      <w:r w:rsidRPr="001A0DA7">
        <w:rPr>
          <w:b/>
          <w:sz w:val="28"/>
          <w:szCs w:val="28"/>
          <w:lang w:val="nl-NL"/>
        </w:rPr>
        <w:t xml:space="preserve">* Học phí: </w:t>
      </w:r>
      <w:r w:rsidRPr="001A0DA7">
        <w:rPr>
          <w:bCs/>
          <w:sz w:val="28"/>
          <w:szCs w:val="28"/>
          <w:lang w:val="nl-NL"/>
        </w:rPr>
        <w:t>Thực hiện</w:t>
      </w:r>
      <w:r w:rsidRPr="001A0DA7">
        <w:rPr>
          <w:sz w:val="28"/>
          <w:szCs w:val="28"/>
          <w:lang w:val="vi-VN"/>
        </w:rPr>
        <w:t xml:space="preserve"> thu</w:t>
      </w:r>
      <w:r w:rsidRPr="001A0DA7">
        <w:rPr>
          <w:sz w:val="28"/>
          <w:szCs w:val="28"/>
          <w:lang w:val="nl-NL"/>
        </w:rPr>
        <w:t xml:space="preserve"> theo Nghị định 238/2025/NĐ-CP ngày 03 tháng 9 năm 2025 của Chính phủ quy định về chính sách học phí, miễn, giảm, hỗ tr</w:t>
      </w:r>
      <w:r>
        <w:rPr>
          <w:sz w:val="28"/>
          <w:szCs w:val="28"/>
          <w:lang w:val="nl-NL"/>
        </w:rPr>
        <w:t xml:space="preserve">ợ </w:t>
      </w:r>
      <w:r w:rsidRPr="001A0DA7">
        <w:rPr>
          <w:sz w:val="28"/>
          <w:szCs w:val="28"/>
          <w:lang w:val="nl-NL"/>
        </w:rPr>
        <w:t>học phí và hỗ trợ chi phí học tập và giá dịch vụ trong lĩnh vực giáo dục, đào tạo;</w:t>
      </w:r>
    </w:p>
    <w:p w14:paraId="644153F5" w14:textId="77777777" w:rsidR="00B367A5" w:rsidRPr="001A0DA7" w:rsidRDefault="00B367A5" w:rsidP="00B367A5">
      <w:pPr>
        <w:tabs>
          <w:tab w:val="center" w:pos="4320"/>
          <w:tab w:val="right" w:pos="8640"/>
        </w:tabs>
        <w:spacing w:line="276" w:lineRule="auto"/>
        <w:ind w:firstLine="720"/>
        <w:jc w:val="both"/>
        <w:rPr>
          <w:sz w:val="28"/>
          <w:szCs w:val="28"/>
          <w:lang w:val="nl-NL"/>
        </w:rPr>
      </w:pPr>
      <w:r w:rsidRPr="001A0DA7">
        <w:rPr>
          <w:sz w:val="28"/>
          <w:szCs w:val="28"/>
          <w:lang w:val="nl-NL"/>
        </w:rPr>
        <w:t>Thực hiện Nghị quyết</w:t>
      </w:r>
      <w:r w:rsidRPr="001A0DA7">
        <w:rPr>
          <w:sz w:val="28"/>
          <w:szCs w:val="28"/>
          <w:lang w:val="vi-VN"/>
        </w:rPr>
        <w:t xml:space="preserve"> số </w:t>
      </w:r>
      <w:r w:rsidRPr="001A0DA7">
        <w:rPr>
          <w:sz w:val="28"/>
          <w:szCs w:val="28"/>
        </w:rPr>
        <w:t xml:space="preserve">27/2025/NQ-HĐND </w:t>
      </w:r>
      <w:r w:rsidRPr="001A0DA7">
        <w:rPr>
          <w:sz w:val="28"/>
          <w:szCs w:val="28"/>
          <w:lang w:val="vi-VN"/>
        </w:rPr>
        <w:t xml:space="preserve">ngày </w:t>
      </w:r>
      <w:r w:rsidRPr="001A0DA7">
        <w:rPr>
          <w:sz w:val="28"/>
          <w:szCs w:val="28"/>
        </w:rPr>
        <w:t xml:space="preserve">13/11/2025 </w:t>
      </w:r>
      <w:r w:rsidRPr="001A0DA7">
        <w:rPr>
          <w:sz w:val="28"/>
          <w:szCs w:val="28"/>
          <w:lang w:val="nl-NL"/>
        </w:rPr>
        <w:t>của Hội đồng nhân dân thành phố quy định mức học phí, mức cấp bù tiền miễn học phí đối với cơ sở giáo dục mầm non, giáo dục phổ thông.</w:t>
      </w:r>
    </w:p>
    <w:p w14:paraId="0C5F8640" w14:textId="2E309575" w:rsidR="00B367A5" w:rsidRPr="00B367A5" w:rsidRDefault="00342A4E" w:rsidP="00B367A5">
      <w:pPr>
        <w:tabs>
          <w:tab w:val="center" w:pos="4320"/>
          <w:tab w:val="right" w:pos="8640"/>
        </w:tabs>
        <w:jc w:val="both"/>
        <w:rPr>
          <w:b/>
          <w:bCs/>
          <w:sz w:val="28"/>
          <w:szCs w:val="28"/>
          <w:lang w:val="nl-NL"/>
        </w:rPr>
      </w:pPr>
      <w:r>
        <w:rPr>
          <w:b/>
          <w:sz w:val="28"/>
          <w:szCs w:val="28"/>
          <w:lang w:val="nl-NL"/>
        </w:rPr>
        <w:t xml:space="preserve">         </w:t>
      </w:r>
      <w:r w:rsidR="00B367A5" w:rsidRPr="001A0DA7">
        <w:rPr>
          <w:b/>
          <w:sz w:val="28"/>
          <w:szCs w:val="28"/>
          <w:lang w:val="nl-NL"/>
        </w:rPr>
        <w:t>* BHYT</w:t>
      </w:r>
      <w:r w:rsidR="00B367A5" w:rsidRPr="001A0DA7">
        <w:rPr>
          <w:sz w:val="28"/>
          <w:szCs w:val="28"/>
          <w:lang w:val="nl-NL"/>
        </w:rPr>
        <w:t xml:space="preserve">: Thực hiện thu theo </w:t>
      </w:r>
      <w:r w:rsidR="00B367A5" w:rsidRPr="001A0DA7">
        <w:rPr>
          <w:sz w:val="28"/>
          <w:szCs w:val="28"/>
          <w:lang w:val="vi-VN"/>
        </w:rPr>
        <w:t xml:space="preserve">hướng dẫn </w:t>
      </w:r>
      <w:r w:rsidR="00B367A5">
        <w:rPr>
          <w:sz w:val="28"/>
          <w:szCs w:val="28"/>
        </w:rPr>
        <w:t>c</w:t>
      </w:r>
      <w:r w:rsidR="000C2B30">
        <w:rPr>
          <w:sz w:val="28"/>
          <w:szCs w:val="28"/>
        </w:rPr>
        <w:t xml:space="preserve">ủa cơ quan bảo hiểm </w:t>
      </w:r>
    </w:p>
    <w:p w14:paraId="2E8BDC57" w14:textId="77777777" w:rsidR="00342A4E" w:rsidRDefault="00680C22" w:rsidP="00342A4E">
      <w:pPr>
        <w:tabs>
          <w:tab w:val="center" w:pos="4320"/>
          <w:tab w:val="right" w:pos="8640"/>
        </w:tabs>
        <w:jc w:val="both"/>
        <w:rPr>
          <w:bCs/>
          <w:sz w:val="28"/>
          <w:szCs w:val="28"/>
          <w:lang w:val="nl-NL"/>
        </w:rPr>
      </w:pPr>
      <w:r w:rsidRPr="00B367A5">
        <w:rPr>
          <w:b/>
          <w:bCs/>
          <w:sz w:val="28"/>
          <w:szCs w:val="28"/>
          <w:lang w:val="nl-NL"/>
        </w:rPr>
        <w:tab/>
        <w:t xml:space="preserve">        </w:t>
      </w:r>
      <w:r w:rsidR="00337E05" w:rsidRPr="00B367A5">
        <w:rPr>
          <w:b/>
          <w:bCs/>
          <w:sz w:val="28"/>
          <w:szCs w:val="28"/>
          <w:lang w:val="nl-NL"/>
        </w:rPr>
        <w:t>Dự kiến năm học 2026-2027:</w:t>
      </w:r>
      <w:r w:rsidR="00F64135" w:rsidRPr="00B367A5">
        <w:rPr>
          <w:b/>
          <w:sz w:val="28"/>
          <w:szCs w:val="28"/>
          <w:lang w:val="nl-NL"/>
        </w:rPr>
        <w:t xml:space="preserve"> </w:t>
      </w:r>
      <w:r w:rsidR="00C62C17" w:rsidRPr="00B367A5">
        <w:rPr>
          <w:bCs/>
          <w:sz w:val="28"/>
          <w:szCs w:val="28"/>
          <w:lang w:val="nl-NL"/>
        </w:rPr>
        <w:t>Công khai các khoản thu dự kiến năm học 202</w:t>
      </w:r>
      <w:r w:rsidR="00E10C96" w:rsidRPr="00B367A5">
        <w:rPr>
          <w:bCs/>
          <w:sz w:val="28"/>
          <w:szCs w:val="28"/>
          <w:lang w:val="nl-NL"/>
        </w:rPr>
        <w:t>6</w:t>
      </w:r>
      <w:r w:rsidR="00C62C17" w:rsidRPr="00B367A5">
        <w:rPr>
          <w:bCs/>
          <w:sz w:val="28"/>
          <w:szCs w:val="28"/>
          <w:lang w:val="vi-VN"/>
        </w:rPr>
        <w:t xml:space="preserve"> </w:t>
      </w:r>
      <w:r w:rsidR="00C62C17" w:rsidRPr="00B367A5">
        <w:rPr>
          <w:bCs/>
          <w:sz w:val="28"/>
          <w:szCs w:val="28"/>
          <w:lang w:val="nl-NL"/>
        </w:rPr>
        <w:t>-</w:t>
      </w:r>
      <w:r w:rsidR="00C62C17" w:rsidRPr="00B367A5">
        <w:rPr>
          <w:bCs/>
          <w:sz w:val="28"/>
          <w:szCs w:val="28"/>
          <w:lang w:val="vi-VN"/>
        </w:rPr>
        <w:t xml:space="preserve"> </w:t>
      </w:r>
      <w:r w:rsidR="00C62C17" w:rsidRPr="00B367A5">
        <w:rPr>
          <w:bCs/>
          <w:sz w:val="28"/>
          <w:szCs w:val="28"/>
          <w:lang w:val="nl-NL"/>
        </w:rPr>
        <w:t>202</w:t>
      </w:r>
      <w:r w:rsidR="00E10C96" w:rsidRPr="00B367A5">
        <w:rPr>
          <w:bCs/>
          <w:sz w:val="28"/>
          <w:szCs w:val="28"/>
          <w:lang w:val="nl-NL"/>
        </w:rPr>
        <w:t>7</w:t>
      </w:r>
      <w:r w:rsidR="00C62C17" w:rsidRPr="00B367A5">
        <w:rPr>
          <w:bCs/>
          <w:sz w:val="28"/>
          <w:szCs w:val="28"/>
          <w:lang w:val="nl-NL"/>
        </w:rPr>
        <w:t>:</w:t>
      </w:r>
    </w:p>
    <w:p w14:paraId="0A70920D" w14:textId="6B54C80F" w:rsidR="004C2C18" w:rsidRPr="001A0DA7" w:rsidRDefault="00C62C17" w:rsidP="00342A4E">
      <w:pPr>
        <w:tabs>
          <w:tab w:val="center" w:pos="4320"/>
          <w:tab w:val="right" w:pos="8640"/>
        </w:tabs>
        <w:jc w:val="both"/>
        <w:rPr>
          <w:sz w:val="28"/>
          <w:szCs w:val="28"/>
          <w:lang w:val="nl-NL"/>
        </w:rPr>
      </w:pPr>
      <w:r w:rsidRPr="001A0DA7">
        <w:rPr>
          <w:b/>
          <w:sz w:val="28"/>
          <w:szCs w:val="28"/>
          <w:lang w:val="nl-NL"/>
        </w:rPr>
        <w:t xml:space="preserve">* Học phí: </w:t>
      </w:r>
      <w:r w:rsidR="004C2C18" w:rsidRPr="001A0DA7">
        <w:rPr>
          <w:bCs/>
          <w:sz w:val="28"/>
          <w:szCs w:val="28"/>
          <w:lang w:val="nl-NL"/>
        </w:rPr>
        <w:t>T</w:t>
      </w:r>
      <w:r w:rsidRPr="001A0DA7">
        <w:rPr>
          <w:bCs/>
          <w:sz w:val="28"/>
          <w:szCs w:val="28"/>
          <w:lang w:val="nl-NL"/>
        </w:rPr>
        <w:t>hực hiện</w:t>
      </w:r>
      <w:r w:rsidRPr="001A0DA7">
        <w:rPr>
          <w:sz w:val="28"/>
          <w:szCs w:val="28"/>
          <w:lang w:val="vi-VN"/>
        </w:rPr>
        <w:t xml:space="preserve"> thu</w:t>
      </w:r>
      <w:r w:rsidRPr="001A0DA7">
        <w:rPr>
          <w:sz w:val="28"/>
          <w:szCs w:val="28"/>
          <w:lang w:val="nl-NL"/>
        </w:rPr>
        <w:t xml:space="preserve"> theo Nghị </w:t>
      </w:r>
      <w:r w:rsidR="004C2C18" w:rsidRPr="001A0DA7">
        <w:rPr>
          <w:sz w:val="28"/>
          <w:szCs w:val="28"/>
          <w:lang w:val="nl-NL"/>
        </w:rPr>
        <w:t>định 238/2025/NĐ-CP ngày 03 tháng 9 năm 2025 của Chính phủ quy định về chính sách học phí, miễn, giảm, hỗ tr</w:t>
      </w:r>
      <w:r w:rsidR="00132397">
        <w:rPr>
          <w:sz w:val="28"/>
          <w:szCs w:val="28"/>
          <w:lang w:val="nl-NL"/>
        </w:rPr>
        <w:t xml:space="preserve">ợ </w:t>
      </w:r>
      <w:r w:rsidR="004C2C18" w:rsidRPr="001A0DA7">
        <w:rPr>
          <w:sz w:val="28"/>
          <w:szCs w:val="28"/>
          <w:lang w:val="nl-NL"/>
        </w:rPr>
        <w:t>học phí và hỗ trợ chi phí học tập và giá dịch vụ trong lĩnh vực giáo dục, đào tạo;</w:t>
      </w:r>
    </w:p>
    <w:p w14:paraId="6DC48404" w14:textId="4F759766" w:rsidR="00C62C17" w:rsidRPr="001A0DA7" w:rsidRDefault="004C2C18" w:rsidP="005A6F2A">
      <w:pPr>
        <w:tabs>
          <w:tab w:val="center" w:pos="4320"/>
          <w:tab w:val="right" w:pos="8640"/>
        </w:tabs>
        <w:spacing w:line="276" w:lineRule="auto"/>
        <w:ind w:firstLine="720"/>
        <w:jc w:val="both"/>
        <w:rPr>
          <w:sz w:val="28"/>
          <w:szCs w:val="28"/>
          <w:lang w:val="nl-NL"/>
        </w:rPr>
      </w:pPr>
      <w:r w:rsidRPr="001A0DA7">
        <w:rPr>
          <w:sz w:val="28"/>
          <w:szCs w:val="28"/>
          <w:lang w:val="nl-NL"/>
        </w:rPr>
        <w:lastRenderedPageBreak/>
        <w:t xml:space="preserve">Thực hiện Nghị </w:t>
      </w:r>
      <w:r w:rsidR="00C62C17" w:rsidRPr="001A0DA7">
        <w:rPr>
          <w:sz w:val="28"/>
          <w:szCs w:val="28"/>
          <w:lang w:val="nl-NL"/>
        </w:rPr>
        <w:t>quyết</w:t>
      </w:r>
      <w:r w:rsidR="00C62C17" w:rsidRPr="001A0DA7">
        <w:rPr>
          <w:sz w:val="28"/>
          <w:szCs w:val="28"/>
          <w:lang w:val="vi-VN"/>
        </w:rPr>
        <w:t xml:space="preserve"> số </w:t>
      </w:r>
      <w:r w:rsidR="00E245CE" w:rsidRPr="001A0DA7">
        <w:rPr>
          <w:sz w:val="28"/>
          <w:szCs w:val="28"/>
        </w:rPr>
        <w:t xml:space="preserve">27/2025/NQ-HĐND </w:t>
      </w:r>
      <w:r w:rsidR="00C62C17" w:rsidRPr="001A0DA7">
        <w:rPr>
          <w:sz w:val="28"/>
          <w:szCs w:val="28"/>
          <w:lang w:val="vi-VN"/>
        </w:rPr>
        <w:t xml:space="preserve">ngày </w:t>
      </w:r>
      <w:r w:rsidR="00E245CE" w:rsidRPr="001A0DA7">
        <w:rPr>
          <w:sz w:val="28"/>
          <w:szCs w:val="28"/>
        </w:rPr>
        <w:t xml:space="preserve">13/11/2025 </w:t>
      </w:r>
      <w:r w:rsidR="00C62C17" w:rsidRPr="001A0DA7">
        <w:rPr>
          <w:sz w:val="28"/>
          <w:szCs w:val="28"/>
          <w:lang w:val="nl-NL"/>
        </w:rPr>
        <w:t xml:space="preserve">của Hội đồng nhân dân thành phố </w:t>
      </w:r>
      <w:r w:rsidR="00DB09BA" w:rsidRPr="001A0DA7">
        <w:rPr>
          <w:sz w:val="28"/>
          <w:szCs w:val="28"/>
          <w:lang w:val="nl-NL"/>
        </w:rPr>
        <w:t>quy định mức học phí, mức cấp bù tiền miễn học phí đối với cơ sở giáo dục mầm non, giáo dục phổ thông</w:t>
      </w:r>
      <w:r w:rsidR="00C62C17" w:rsidRPr="001A0DA7">
        <w:rPr>
          <w:sz w:val="28"/>
          <w:szCs w:val="28"/>
          <w:lang w:val="nl-NL"/>
        </w:rPr>
        <w:t>.</w:t>
      </w:r>
    </w:p>
    <w:p w14:paraId="069D3E6F" w14:textId="3F90ED19" w:rsidR="00FD70E0" w:rsidRPr="00AD4A03" w:rsidRDefault="00C62C17" w:rsidP="00492905">
      <w:pPr>
        <w:ind w:firstLine="720"/>
        <w:rPr>
          <w:sz w:val="28"/>
          <w:szCs w:val="28"/>
        </w:rPr>
      </w:pPr>
      <w:r w:rsidRPr="001A0DA7">
        <w:rPr>
          <w:b/>
          <w:sz w:val="28"/>
          <w:szCs w:val="28"/>
          <w:lang w:val="nl-NL"/>
        </w:rPr>
        <w:t>* BHYT</w:t>
      </w:r>
      <w:r w:rsidRPr="001A0DA7">
        <w:rPr>
          <w:sz w:val="28"/>
          <w:szCs w:val="28"/>
          <w:lang w:val="nl-NL"/>
        </w:rPr>
        <w:t xml:space="preserve">: Thực hiện thu theo </w:t>
      </w:r>
      <w:r w:rsidRPr="001A0DA7">
        <w:rPr>
          <w:sz w:val="28"/>
          <w:szCs w:val="28"/>
          <w:lang w:val="vi-VN"/>
        </w:rPr>
        <w:t xml:space="preserve">hướng dẫn của BHXH </w:t>
      </w:r>
      <w:r w:rsidR="00132397">
        <w:rPr>
          <w:sz w:val="28"/>
          <w:szCs w:val="28"/>
        </w:rPr>
        <w:t>cơ sở Mê Linh</w:t>
      </w:r>
      <w:r w:rsidR="00492905">
        <w:rPr>
          <w:sz w:val="28"/>
          <w:szCs w:val="28"/>
        </w:rPr>
        <w:t xml:space="preserve"> khi đươn vị nhận được.</w:t>
      </w:r>
    </w:p>
    <w:p w14:paraId="23C69278" w14:textId="57321046" w:rsidR="00C62C17" w:rsidRDefault="00C62C17" w:rsidP="001A0DA7">
      <w:pPr>
        <w:ind w:firstLine="720"/>
        <w:rPr>
          <w:bCs/>
          <w:sz w:val="28"/>
          <w:szCs w:val="28"/>
        </w:rPr>
      </w:pPr>
      <w:r w:rsidRPr="001A0DA7">
        <w:rPr>
          <w:b/>
          <w:sz w:val="28"/>
          <w:szCs w:val="28"/>
          <w:lang w:val="vi-VN"/>
        </w:rPr>
        <w:t xml:space="preserve">b. Các khoản thu </w:t>
      </w:r>
      <w:r w:rsidR="00FD70E0">
        <w:rPr>
          <w:b/>
          <w:sz w:val="28"/>
          <w:szCs w:val="28"/>
        </w:rPr>
        <w:t>dịch vụ hỗ trợ</w:t>
      </w:r>
      <w:r w:rsidR="000F64FB" w:rsidRPr="001A0DA7">
        <w:rPr>
          <w:b/>
          <w:sz w:val="28"/>
          <w:szCs w:val="28"/>
        </w:rPr>
        <w:t>:</w:t>
      </w:r>
      <w:r w:rsidR="000F64FB" w:rsidRPr="001A0DA7">
        <w:rPr>
          <w:bCs/>
          <w:sz w:val="28"/>
          <w:szCs w:val="28"/>
        </w:rPr>
        <w:t xml:space="preserve"> </w:t>
      </w:r>
      <w:r w:rsidR="00FD70E0">
        <w:rPr>
          <w:bCs/>
          <w:sz w:val="28"/>
          <w:szCs w:val="28"/>
        </w:rPr>
        <w:t>Nước uống học sinh: 12.000đ/học sinh/tháng.</w:t>
      </w:r>
    </w:p>
    <w:p w14:paraId="65DD53C3" w14:textId="67817D00" w:rsidR="00AD4A03" w:rsidRPr="001A0DA7" w:rsidRDefault="00AD4A03" w:rsidP="00AD4A03">
      <w:pPr>
        <w:ind w:firstLine="720"/>
        <w:jc w:val="both"/>
        <w:rPr>
          <w:b/>
          <w:bCs/>
          <w:sz w:val="28"/>
          <w:szCs w:val="28"/>
        </w:rPr>
      </w:pPr>
      <w:r w:rsidRPr="001A0DA7">
        <w:rPr>
          <w:b/>
          <w:bCs/>
          <w:sz w:val="28"/>
          <w:szCs w:val="28"/>
        </w:rPr>
        <w:t>3. Chính sách và kết quả thực hiện chính sách về trợ cấp, hỗ trợ học phí và miễn học phí:</w:t>
      </w:r>
      <w:r>
        <w:rPr>
          <w:b/>
          <w:bCs/>
          <w:sz w:val="28"/>
          <w:szCs w:val="28"/>
        </w:rPr>
        <w:t xml:space="preserve"> </w:t>
      </w:r>
      <w:r w:rsidRPr="00400660">
        <w:rPr>
          <w:bCs/>
          <w:sz w:val="28"/>
          <w:szCs w:val="28"/>
          <w:lang w:val="nl-NL"/>
        </w:rPr>
        <w:t>thực hiện chính sách hàng năm về trợ cấp và miễn, giảm học phí đối với người học thuộc diện được hưởng chính sách xã hội. Thực hiện chế độ miễn giảm học phí cho học sinh đúng đối tượng chính sách cụ thể như sau</w:t>
      </w:r>
      <w:r w:rsidRPr="001A0DA7">
        <w:rPr>
          <w:sz w:val="28"/>
          <w:szCs w:val="28"/>
          <w:lang w:val="nl-NL"/>
        </w:rPr>
        <w:t>:</w:t>
      </w:r>
    </w:p>
    <w:p w14:paraId="76E34763" w14:textId="77777777" w:rsidR="00AD4A03" w:rsidRPr="001A0DA7" w:rsidRDefault="00AD4A03" w:rsidP="00AD4A03">
      <w:pPr>
        <w:spacing w:line="276" w:lineRule="auto"/>
        <w:jc w:val="both"/>
        <w:rPr>
          <w:sz w:val="28"/>
          <w:szCs w:val="28"/>
        </w:rPr>
      </w:pPr>
      <w:r w:rsidRPr="001A0DA7">
        <w:rPr>
          <w:sz w:val="28"/>
          <w:szCs w:val="28"/>
        </w:rPr>
        <w:t>- Hỗ trợ học phí cho học sinh theo Nghị quyết số 15/2023/NQ-HĐND ngày 06/12/2023 của HĐND thành phố Hà Nội: 15.190.000đ.</w:t>
      </w:r>
    </w:p>
    <w:p w14:paraId="0836A238" w14:textId="77777777" w:rsidR="00AD4A03" w:rsidRPr="001A0DA7" w:rsidRDefault="00AD4A03" w:rsidP="00AD4A03">
      <w:pPr>
        <w:spacing w:line="276" w:lineRule="auto"/>
        <w:jc w:val="both"/>
        <w:rPr>
          <w:sz w:val="28"/>
          <w:szCs w:val="28"/>
        </w:rPr>
      </w:pPr>
      <w:r w:rsidRPr="001A0DA7">
        <w:rPr>
          <w:sz w:val="28"/>
          <w:szCs w:val="28"/>
        </w:rPr>
        <w:t>- Hỗ trợ CPHT theo quy định tại Nghị định số 81/2021/NĐ-CP ngày 27/8/2021 của Chính phủ; học bổng và hỗ trợ phương tiện. đồ dùng học tập cho người khuyết tật: 14.550.000đ.</w:t>
      </w:r>
    </w:p>
    <w:p w14:paraId="32F9FE8F" w14:textId="77777777" w:rsidR="00AD4A03" w:rsidRPr="001A0DA7" w:rsidRDefault="00AD4A03" w:rsidP="00AD4A03">
      <w:pPr>
        <w:spacing w:line="276" w:lineRule="auto"/>
        <w:jc w:val="both"/>
        <w:rPr>
          <w:sz w:val="28"/>
          <w:szCs w:val="28"/>
        </w:rPr>
      </w:pPr>
      <w:r w:rsidRPr="001A0DA7">
        <w:rPr>
          <w:sz w:val="28"/>
          <w:szCs w:val="28"/>
        </w:rPr>
        <w:t>- Ngân sách cấp bù miễn học phí cho học sinh: 562.222.000đ</w:t>
      </w:r>
    </w:p>
    <w:p w14:paraId="5239B00C" w14:textId="27D915EF" w:rsidR="00816AB9" w:rsidRPr="00C8639A" w:rsidRDefault="00816AB9" w:rsidP="001A0DA7">
      <w:pPr>
        <w:ind w:firstLine="720"/>
        <w:rPr>
          <w:bCs/>
          <w:sz w:val="28"/>
          <w:szCs w:val="28"/>
        </w:rPr>
      </w:pPr>
      <w:r w:rsidRPr="00EE16C6">
        <w:rPr>
          <w:b/>
          <w:sz w:val="28"/>
          <w:szCs w:val="28"/>
        </w:rPr>
        <w:t xml:space="preserve">4. </w:t>
      </w:r>
      <w:r w:rsidR="00EE16C6" w:rsidRPr="00EE16C6">
        <w:rPr>
          <w:b/>
          <w:sz w:val="28"/>
          <w:szCs w:val="28"/>
        </w:rPr>
        <w:t xml:space="preserve">Số dư các quỹ nguồn ngân sách </w:t>
      </w:r>
      <w:r w:rsidR="001B4DEE">
        <w:rPr>
          <w:b/>
          <w:sz w:val="28"/>
          <w:szCs w:val="28"/>
        </w:rPr>
        <w:t xml:space="preserve">cấp: </w:t>
      </w:r>
      <w:r w:rsidR="00EE16C6" w:rsidRPr="00C8639A">
        <w:rPr>
          <w:bCs/>
          <w:sz w:val="28"/>
          <w:szCs w:val="28"/>
        </w:rPr>
        <w:t>3.330.000đ chuyển sang ngân sách năm 2026.</w:t>
      </w:r>
    </w:p>
    <w:p w14:paraId="69207C9F" w14:textId="7C62EAC6" w:rsidR="00C62C17" w:rsidRDefault="00E835CC" w:rsidP="001A0DA7">
      <w:pPr>
        <w:ind w:firstLine="720"/>
        <w:jc w:val="both"/>
        <w:rPr>
          <w:b/>
          <w:sz w:val="28"/>
          <w:szCs w:val="28"/>
          <w:lang w:val="nl-NL"/>
        </w:rPr>
      </w:pPr>
      <w:r>
        <w:rPr>
          <w:b/>
          <w:sz w:val="28"/>
          <w:szCs w:val="28"/>
          <w:lang w:val="nl-NL"/>
        </w:rPr>
        <w:t>5</w:t>
      </w:r>
      <w:r w:rsidR="00C62C17" w:rsidRPr="001A0DA7">
        <w:rPr>
          <w:b/>
          <w:sz w:val="28"/>
          <w:szCs w:val="28"/>
          <w:lang w:val="nl-NL"/>
        </w:rPr>
        <w:t xml:space="preserve"> </w:t>
      </w:r>
      <w:r w:rsidR="00D235C4">
        <w:rPr>
          <w:b/>
          <w:sz w:val="28"/>
          <w:szCs w:val="28"/>
          <w:lang w:val="nl-NL"/>
        </w:rPr>
        <w:t xml:space="preserve">- </w:t>
      </w:r>
      <w:r>
        <w:rPr>
          <w:b/>
          <w:sz w:val="28"/>
          <w:szCs w:val="28"/>
          <w:lang w:val="nl-NL"/>
        </w:rPr>
        <w:t>Các nội dung công khai tài chính khác thực hiện theo quy định của pháp lật về tài chính, ngân sách, kế toán, kiểm toán, dân chủ cơ sở:</w:t>
      </w:r>
    </w:p>
    <w:p w14:paraId="7BEFB00E" w14:textId="3D6AF610" w:rsidR="00E835CC" w:rsidRDefault="00E835CC" w:rsidP="00E835CC">
      <w:pPr>
        <w:pStyle w:val="ListParagraph"/>
        <w:numPr>
          <w:ilvl w:val="0"/>
          <w:numId w:val="4"/>
        </w:numPr>
        <w:spacing w:before="120" w:after="120" w:line="264" w:lineRule="auto"/>
        <w:rPr>
          <w:szCs w:val="28"/>
          <w:lang w:val="nl-NL"/>
        </w:rPr>
      </w:pPr>
      <w:r w:rsidRPr="00E835CC">
        <w:rPr>
          <w:szCs w:val="28"/>
          <w:lang w:val="nl-NL"/>
        </w:rPr>
        <w:t xml:space="preserve">Công khai </w:t>
      </w:r>
      <w:r>
        <w:rPr>
          <w:szCs w:val="28"/>
          <w:lang w:val="nl-NL"/>
        </w:rPr>
        <w:t>dự toán ngân sách nhà nước năm 2026</w:t>
      </w:r>
      <w:r w:rsidR="0057653F">
        <w:rPr>
          <w:szCs w:val="28"/>
          <w:lang w:val="nl-NL"/>
        </w:rPr>
        <w:t>.</w:t>
      </w:r>
    </w:p>
    <w:p w14:paraId="51AE4294" w14:textId="19FFC346" w:rsidR="00E835CC" w:rsidRPr="00662CF9" w:rsidRDefault="0057653F" w:rsidP="00662CF9">
      <w:pPr>
        <w:pStyle w:val="ListParagraph"/>
        <w:numPr>
          <w:ilvl w:val="0"/>
          <w:numId w:val="4"/>
        </w:numPr>
        <w:spacing w:before="120" w:after="120" w:line="264" w:lineRule="auto"/>
        <w:rPr>
          <w:szCs w:val="28"/>
          <w:lang w:val="nl-NL"/>
        </w:rPr>
      </w:pPr>
      <w:r w:rsidRPr="00662CF9">
        <w:rPr>
          <w:szCs w:val="28"/>
          <w:lang w:val="nl-NL"/>
        </w:rPr>
        <w:t>Công khai quyết toán ngân sách nhà nước năm 2025.</w:t>
      </w:r>
    </w:p>
    <w:p w14:paraId="7D32C3AD" w14:textId="2C9457EA" w:rsidR="00E835CC" w:rsidRDefault="0057653F" w:rsidP="00E835CC">
      <w:pPr>
        <w:pStyle w:val="ListParagraph"/>
        <w:numPr>
          <w:ilvl w:val="0"/>
          <w:numId w:val="4"/>
        </w:numPr>
        <w:spacing w:before="120" w:after="120" w:line="264" w:lineRule="auto"/>
        <w:rPr>
          <w:szCs w:val="28"/>
          <w:lang w:val="nl-NL"/>
        </w:rPr>
      </w:pPr>
      <w:r>
        <w:rPr>
          <w:szCs w:val="28"/>
          <w:lang w:val="nl-NL"/>
        </w:rPr>
        <w:t xml:space="preserve">Công khai </w:t>
      </w:r>
      <w:r w:rsidR="00E835CC" w:rsidRPr="00E835CC">
        <w:rPr>
          <w:szCs w:val="28"/>
          <w:lang w:val="nl-NL"/>
        </w:rPr>
        <w:t xml:space="preserve">thực hiện hỗ trợ chi phí học tập học kỳ </w:t>
      </w:r>
      <w:r>
        <w:rPr>
          <w:szCs w:val="28"/>
          <w:lang w:val="nl-NL"/>
        </w:rPr>
        <w:t>I</w:t>
      </w:r>
      <w:r w:rsidR="00E835CC" w:rsidRPr="00E835CC">
        <w:rPr>
          <w:szCs w:val="28"/>
          <w:lang w:val="nl-NL"/>
        </w:rPr>
        <w:t>I năm học 202</w:t>
      </w:r>
      <w:r>
        <w:rPr>
          <w:szCs w:val="28"/>
          <w:lang w:val="en-US"/>
        </w:rPr>
        <w:t>5</w:t>
      </w:r>
      <w:r w:rsidR="00E835CC" w:rsidRPr="00E835CC">
        <w:rPr>
          <w:szCs w:val="28"/>
          <w:lang w:val="nl-NL"/>
        </w:rPr>
        <w:t xml:space="preserve"> - 202</w:t>
      </w:r>
      <w:r>
        <w:rPr>
          <w:szCs w:val="28"/>
          <w:lang w:val="en-US"/>
        </w:rPr>
        <w:t>6</w:t>
      </w:r>
      <w:r w:rsidR="00E835CC" w:rsidRPr="00E835CC">
        <w:rPr>
          <w:szCs w:val="28"/>
          <w:lang w:val="nl-NL"/>
        </w:rPr>
        <w:t>.</w:t>
      </w:r>
    </w:p>
    <w:p w14:paraId="62DAA46A" w14:textId="51FD694C" w:rsidR="0057653F" w:rsidRPr="00E835CC" w:rsidRDefault="0057653F" w:rsidP="00E835CC">
      <w:pPr>
        <w:pStyle w:val="ListParagraph"/>
        <w:numPr>
          <w:ilvl w:val="0"/>
          <w:numId w:val="4"/>
        </w:numPr>
        <w:spacing w:before="120" w:after="120" w:line="264" w:lineRule="auto"/>
        <w:rPr>
          <w:szCs w:val="28"/>
          <w:lang w:val="nl-NL"/>
        </w:rPr>
      </w:pPr>
      <w:r>
        <w:rPr>
          <w:szCs w:val="28"/>
          <w:lang w:val="nl-NL"/>
        </w:rPr>
        <w:t xml:space="preserve">Công khai </w:t>
      </w:r>
      <w:r w:rsidRPr="00E835CC">
        <w:rPr>
          <w:szCs w:val="28"/>
          <w:lang w:val="nl-NL"/>
        </w:rPr>
        <w:t xml:space="preserve">thực hiện miễn học phí học kỳ </w:t>
      </w:r>
      <w:r>
        <w:rPr>
          <w:szCs w:val="28"/>
          <w:lang w:val="nl-NL"/>
        </w:rPr>
        <w:t>I</w:t>
      </w:r>
      <w:r w:rsidRPr="00E835CC">
        <w:rPr>
          <w:szCs w:val="28"/>
          <w:lang w:val="nl-NL"/>
        </w:rPr>
        <w:t>I năm học 202</w:t>
      </w:r>
      <w:r>
        <w:rPr>
          <w:szCs w:val="28"/>
          <w:lang w:val="en-US"/>
        </w:rPr>
        <w:t>5</w:t>
      </w:r>
      <w:r w:rsidRPr="00E835CC">
        <w:rPr>
          <w:szCs w:val="28"/>
          <w:lang w:val="nl-NL"/>
        </w:rPr>
        <w:t xml:space="preserve"> - 202</w:t>
      </w:r>
      <w:r>
        <w:rPr>
          <w:szCs w:val="28"/>
          <w:lang w:val="en-US"/>
        </w:rPr>
        <w:t>6</w:t>
      </w:r>
    </w:p>
    <w:p w14:paraId="6D9CEA53" w14:textId="37D674D4" w:rsidR="00073ACB" w:rsidRPr="00073ACB" w:rsidRDefault="00073ACB" w:rsidP="00E835CC">
      <w:pPr>
        <w:pStyle w:val="ListParagraph"/>
        <w:numPr>
          <w:ilvl w:val="0"/>
          <w:numId w:val="4"/>
        </w:numPr>
        <w:spacing w:before="120" w:after="120" w:line="264" w:lineRule="auto"/>
        <w:rPr>
          <w:szCs w:val="28"/>
        </w:rPr>
      </w:pPr>
      <w:r>
        <w:rPr>
          <w:szCs w:val="28"/>
          <w:lang w:val="en-US"/>
        </w:rPr>
        <w:t>Kết quả kiểm toán: Không.</w:t>
      </w:r>
    </w:p>
    <w:p w14:paraId="1E59BE8C" w14:textId="77777777" w:rsidR="00C62C17" w:rsidRPr="001A0DA7" w:rsidRDefault="00C62C17" w:rsidP="001A0DA7">
      <w:pPr>
        <w:ind w:firstLine="567"/>
        <w:jc w:val="center"/>
        <w:rPr>
          <w:sz w:val="28"/>
          <w:szCs w:val="28"/>
          <w:lang w:val="vi-VN"/>
        </w:rPr>
      </w:pPr>
      <w:r w:rsidRPr="001A0DA7">
        <w:rPr>
          <w:sz w:val="28"/>
          <w:szCs w:val="28"/>
          <w:lang w:val="nl-NL"/>
        </w:rPr>
        <w:t xml:space="preserve">                                                   </w:t>
      </w:r>
    </w:p>
    <w:p w14:paraId="73EFD214" w14:textId="68B42DFC" w:rsidR="00C62C17" w:rsidRPr="001A0DA7" w:rsidRDefault="00C62C17" w:rsidP="001A0DA7">
      <w:pPr>
        <w:ind w:firstLine="567"/>
        <w:jc w:val="center"/>
        <w:rPr>
          <w:sz w:val="28"/>
          <w:szCs w:val="28"/>
        </w:rPr>
      </w:pPr>
      <w:r w:rsidRPr="001A0DA7">
        <w:rPr>
          <w:sz w:val="28"/>
          <w:szCs w:val="28"/>
          <w:lang w:val="vi-VN"/>
        </w:rPr>
        <w:t xml:space="preserve">                                                 Hà Nội</w:t>
      </w:r>
      <w:r w:rsidRPr="001A0DA7">
        <w:rPr>
          <w:sz w:val="28"/>
          <w:szCs w:val="28"/>
          <w:lang w:val="nl-NL"/>
        </w:rPr>
        <w:t xml:space="preserve">, ngày </w:t>
      </w:r>
      <w:r w:rsidR="00A87CF2">
        <w:rPr>
          <w:sz w:val="28"/>
          <w:szCs w:val="28"/>
          <w:lang w:val="nl-NL"/>
        </w:rPr>
        <w:t>10</w:t>
      </w:r>
      <w:r w:rsidRPr="001A0DA7">
        <w:rPr>
          <w:sz w:val="28"/>
          <w:szCs w:val="28"/>
          <w:lang w:val="nl-NL"/>
        </w:rPr>
        <w:t xml:space="preserve"> tháng </w:t>
      </w:r>
      <w:r w:rsidR="002F60BF" w:rsidRPr="001A0DA7">
        <w:rPr>
          <w:sz w:val="28"/>
          <w:szCs w:val="28"/>
          <w:lang w:val="nl-NL"/>
        </w:rPr>
        <w:t>6</w:t>
      </w:r>
      <w:r w:rsidRPr="001A0DA7">
        <w:rPr>
          <w:sz w:val="28"/>
          <w:szCs w:val="28"/>
          <w:lang w:val="nl-NL"/>
        </w:rPr>
        <w:t xml:space="preserve"> năm 20</w:t>
      </w:r>
      <w:r w:rsidRPr="001A0DA7">
        <w:rPr>
          <w:sz w:val="28"/>
          <w:szCs w:val="28"/>
          <w:lang w:val="vi-VN"/>
        </w:rPr>
        <w:t>2</w:t>
      </w:r>
      <w:r w:rsidR="002F60BF" w:rsidRPr="001A0DA7">
        <w:rPr>
          <w:sz w:val="28"/>
          <w:szCs w:val="28"/>
        </w:rPr>
        <w:t>6</w:t>
      </w:r>
    </w:p>
    <w:p w14:paraId="525B4592" w14:textId="77777777" w:rsidR="00C62C17" w:rsidRPr="001A0DA7" w:rsidRDefault="00C62C17" w:rsidP="001A0DA7">
      <w:pPr>
        <w:rPr>
          <w:b/>
          <w:sz w:val="28"/>
          <w:szCs w:val="28"/>
          <w:lang w:val="nl-NL"/>
        </w:rPr>
      </w:pPr>
      <w:r w:rsidRPr="001A0DA7">
        <w:rPr>
          <w:sz w:val="28"/>
          <w:szCs w:val="28"/>
          <w:lang w:val="nl-NL"/>
        </w:rPr>
        <w:t xml:space="preserve">                                                                                     </w:t>
      </w:r>
      <w:r w:rsidRPr="001A0DA7">
        <w:rPr>
          <w:b/>
          <w:sz w:val="28"/>
          <w:szCs w:val="28"/>
          <w:lang w:val="nl-NL"/>
        </w:rPr>
        <w:t>Hiệu trưởng</w:t>
      </w:r>
    </w:p>
    <w:p w14:paraId="1288D912" w14:textId="77777777" w:rsidR="00C62C17" w:rsidRDefault="00C62C17" w:rsidP="001A0DA7">
      <w:pPr>
        <w:jc w:val="center"/>
        <w:rPr>
          <w:sz w:val="28"/>
          <w:szCs w:val="28"/>
          <w:lang w:val="nl-NL"/>
        </w:rPr>
      </w:pPr>
      <w:r w:rsidRPr="001A0DA7">
        <w:rPr>
          <w:sz w:val="28"/>
          <w:szCs w:val="28"/>
          <w:lang w:val="nl-NL"/>
        </w:rPr>
        <w:t xml:space="preserve">       </w:t>
      </w:r>
    </w:p>
    <w:p w14:paraId="497B581A" w14:textId="77777777" w:rsidR="00073ACB" w:rsidRPr="001A0DA7" w:rsidRDefault="00073ACB" w:rsidP="001A0DA7">
      <w:pPr>
        <w:jc w:val="center"/>
        <w:rPr>
          <w:sz w:val="28"/>
          <w:szCs w:val="28"/>
          <w:lang w:val="vi-VN"/>
        </w:rPr>
      </w:pPr>
    </w:p>
    <w:p w14:paraId="26FC31A7" w14:textId="77777777" w:rsidR="00C62C17" w:rsidRPr="001A0DA7" w:rsidRDefault="00C62C17" w:rsidP="001A0DA7">
      <w:pPr>
        <w:jc w:val="center"/>
        <w:rPr>
          <w:sz w:val="28"/>
          <w:szCs w:val="28"/>
          <w:lang w:val="vi-VN"/>
        </w:rPr>
      </w:pPr>
    </w:p>
    <w:p w14:paraId="34098A4B" w14:textId="0BCB378C" w:rsidR="00C62C17" w:rsidRPr="00ED15AD" w:rsidRDefault="00073ACB" w:rsidP="001A0DA7">
      <w:pPr>
        <w:jc w:val="center"/>
        <w:rPr>
          <w:b/>
          <w:bCs/>
          <w:sz w:val="28"/>
          <w:szCs w:val="28"/>
        </w:rPr>
      </w:pPr>
      <w:r w:rsidRPr="00ED15AD">
        <w:rPr>
          <w:b/>
          <w:bCs/>
          <w:sz w:val="28"/>
          <w:szCs w:val="28"/>
        </w:rPr>
        <w:t xml:space="preserve">                                                   Đào Thị Phương Lan</w:t>
      </w:r>
    </w:p>
    <w:p w14:paraId="6D0B22AE" w14:textId="77777777" w:rsidR="00C62C17" w:rsidRPr="001A0DA7" w:rsidRDefault="00C62C17" w:rsidP="001A0DA7">
      <w:pPr>
        <w:jc w:val="center"/>
        <w:rPr>
          <w:sz w:val="28"/>
          <w:szCs w:val="28"/>
          <w:lang w:val="vi-VN"/>
        </w:rPr>
      </w:pPr>
    </w:p>
    <w:p w14:paraId="5F3E5955" w14:textId="77777777" w:rsidR="00C62C17" w:rsidRPr="001A0DA7" w:rsidRDefault="00C62C17" w:rsidP="001A0DA7">
      <w:pPr>
        <w:jc w:val="center"/>
        <w:rPr>
          <w:b/>
          <w:sz w:val="28"/>
          <w:szCs w:val="28"/>
          <w:lang w:val="vi-VN"/>
        </w:rPr>
      </w:pPr>
      <w:r w:rsidRPr="001A0DA7">
        <w:rPr>
          <w:sz w:val="28"/>
          <w:szCs w:val="28"/>
          <w:lang w:val="vi-VN"/>
        </w:rPr>
        <w:t xml:space="preserve">                                                         </w:t>
      </w:r>
    </w:p>
    <w:p w14:paraId="75F5EFE9" w14:textId="77777777" w:rsidR="00C62C17" w:rsidRPr="001A0DA7" w:rsidRDefault="00C62C17" w:rsidP="001A0DA7">
      <w:pPr>
        <w:jc w:val="center"/>
        <w:rPr>
          <w:sz w:val="28"/>
          <w:szCs w:val="28"/>
          <w:lang w:val="nl-NL"/>
        </w:rPr>
      </w:pPr>
      <w:r w:rsidRPr="001A0DA7">
        <w:rPr>
          <w:sz w:val="28"/>
          <w:szCs w:val="28"/>
          <w:lang w:val="nl-NL"/>
        </w:rPr>
        <w:t xml:space="preserve">              </w:t>
      </w:r>
    </w:p>
    <w:p w14:paraId="7701BC45" w14:textId="77777777" w:rsidR="00C62C17" w:rsidRPr="001A0DA7" w:rsidRDefault="00C62C17" w:rsidP="001A0DA7">
      <w:pPr>
        <w:ind w:firstLine="567"/>
        <w:jc w:val="center"/>
        <w:rPr>
          <w:sz w:val="28"/>
          <w:szCs w:val="28"/>
          <w:lang w:val="nl-NL"/>
        </w:rPr>
      </w:pPr>
      <w:r w:rsidRPr="001A0DA7">
        <w:rPr>
          <w:sz w:val="28"/>
          <w:szCs w:val="28"/>
          <w:lang w:val="nl-NL"/>
        </w:rPr>
        <w:t xml:space="preserve">                                          </w:t>
      </w:r>
    </w:p>
    <w:p w14:paraId="18A0A25F" w14:textId="77777777" w:rsidR="00C62C17" w:rsidRPr="001A0DA7" w:rsidRDefault="00C62C17" w:rsidP="001A0DA7">
      <w:pPr>
        <w:rPr>
          <w:sz w:val="28"/>
          <w:szCs w:val="28"/>
        </w:rPr>
      </w:pPr>
    </w:p>
    <w:p w14:paraId="298A21D0" w14:textId="77777777" w:rsidR="00541BA5" w:rsidRPr="001A0DA7" w:rsidRDefault="00541BA5" w:rsidP="001A0DA7">
      <w:pPr>
        <w:rPr>
          <w:sz w:val="28"/>
          <w:szCs w:val="28"/>
        </w:rPr>
      </w:pPr>
    </w:p>
    <w:sectPr w:rsidR="00541BA5" w:rsidRPr="001A0DA7" w:rsidSect="00342A4E">
      <w:pgSz w:w="11906" w:h="16838"/>
      <w:pgMar w:top="1440" w:right="849" w:bottom="993"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C77BD"/>
    <w:multiLevelType w:val="hybridMultilevel"/>
    <w:tmpl w:val="0BE4A49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5F3CF1"/>
    <w:multiLevelType w:val="hybridMultilevel"/>
    <w:tmpl w:val="6B70023C"/>
    <w:lvl w:ilvl="0" w:tplc="F1E22002">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62C2B81"/>
    <w:multiLevelType w:val="hybridMultilevel"/>
    <w:tmpl w:val="54B2AB76"/>
    <w:lvl w:ilvl="0" w:tplc="27FC4B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2C34E5"/>
    <w:multiLevelType w:val="hybridMultilevel"/>
    <w:tmpl w:val="06A2C59C"/>
    <w:lvl w:ilvl="0" w:tplc="71569126">
      <w:start w:val="2"/>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4" w15:restartNumberingAfterBreak="0">
    <w:nsid w:val="52F413F7"/>
    <w:multiLevelType w:val="hybridMultilevel"/>
    <w:tmpl w:val="E848B946"/>
    <w:lvl w:ilvl="0" w:tplc="FF3C4E0E">
      <w:start w:val="1"/>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EA90D12"/>
    <w:multiLevelType w:val="multilevel"/>
    <w:tmpl w:val="54F82900"/>
    <w:lvl w:ilvl="0">
      <w:start w:val="1"/>
      <w:numFmt w:val="decimal"/>
      <w:lvlText w:val="%1"/>
      <w:lvlJc w:val="left"/>
      <w:pPr>
        <w:ind w:left="420" w:hanging="420"/>
      </w:pPr>
      <w:rPr>
        <w:rFonts w:hint="default"/>
        <w:b w:val="0"/>
        <w:sz w:val="28"/>
      </w:rPr>
    </w:lvl>
    <w:lvl w:ilvl="1">
      <w:start w:val="1"/>
      <w:numFmt w:val="decimal"/>
      <w:lvlText w:val="%1.%2"/>
      <w:lvlJc w:val="left"/>
      <w:pPr>
        <w:ind w:left="1140" w:hanging="420"/>
      </w:pPr>
      <w:rPr>
        <w:rFonts w:hint="default"/>
        <w:b w:val="0"/>
        <w:sz w:val="28"/>
      </w:rPr>
    </w:lvl>
    <w:lvl w:ilvl="2">
      <w:start w:val="1"/>
      <w:numFmt w:val="decimal"/>
      <w:lvlText w:val="%1.%2.%3"/>
      <w:lvlJc w:val="left"/>
      <w:pPr>
        <w:ind w:left="2160" w:hanging="720"/>
      </w:pPr>
      <w:rPr>
        <w:rFonts w:hint="default"/>
        <w:b w:val="0"/>
        <w:sz w:val="28"/>
      </w:rPr>
    </w:lvl>
    <w:lvl w:ilvl="3">
      <w:start w:val="1"/>
      <w:numFmt w:val="decimal"/>
      <w:lvlText w:val="%1.%2.%3.%4"/>
      <w:lvlJc w:val="left"/>
      <w:pPr>
        <w:ind w:left="2880" w:hanging="720"/>
      </w:pPr>
      <w:rPr>
        <w:rFonts w:hint="default"/>
        <w:b w:val="0"/>
        <w:sz w:val="28"/>
      </w:rPr>
    </w:lvl>
    <w:lvl w:ilvl="4">
      <w:start w:val="1"/>
      <w:numFmt w:val="decimal"/>
      <w:lvlText w:val="%1.%2.%3.%4.%5"/>
      <w:lvlJc w:val="left"/>
      <w:pPr>
        <w:ind w:left="3960" w:hanging="1080"/>
      </w:pPr>
      <w:rPr>
        <w:rFonts w:hint="default"/>
        <w:b w:val="0"/>
        <w:sz w:val="28"/>
      </w:rPr>
    </w:lvl>
    <w:lvl w:ilvl="5">
      <w:start w:val="1"/>
      <w:numFmt w:val="decimal"/>
      <w:lvlText w:val="%1.%2.%3.%4.%5.%6"/>
      <w:lvlJc w:val="left"/>
      <w:pPr>
        <w:ind w:left="4680" w:hanging="1080"/>
      </w:pPr>
      <w:rPr>
        <w:rFonts w:hint="default"/>
        <w:b w:val="0"/>
        <w:sz w:val="28"/>
      </w:rPr>
    </w:lvl>
    <w:lvl w:ilvl="6">
      <w:start w:val="1"/>
      <w:numFmt w:val="decimal"/>
      <w:lvlText w:val="%1.%2.%3.%4.%5.%6.%7"/>
      <w:lvlJc w:val="left"/>
      <w:pPr>
        <w:ind w:left="5760" w:hanging="1440"/>
      </w:pPr>
      <w:rPr>
        <w:rFonts w:hint="default"/>
        <w:b w:val="0"/>
        <w:sz w:val="28"/>
      </w:rPr>
    </w:lvl>
    <w:lvl w:ilvl="7">
      <w:start w:val="1"/>
      <w:numFmt w:val="decimal"/>
      <w:lvlText w:val="%1.%2.%3.%4.%5.%6.%7.%8"/>
      <w:lvlJc w:val="left"/>
      <w:pPr>
        <w:ind w:left="6480" w:hanging="1440"/>
      </w:pPr>
      <w:rPr>
        <w:rFonts w:hint="default"/>
        <w:b w:val="0"/>
        <w:sz w:val="28"/>
      </w:rPr>
    </w:lvl>
    <w:lvl w:ilvl="8">
      <w:start w:val="1"/>
      <w:numFmt w:val="decimal"/>
      <w:lvlText w:val="%1.%2.%3.%4.%5.%6.%7.%8.%9"/>
      <w:lvlJc w:val="left"/>
      <w:pPr>
        <w:ind w:left="7560" w:hanging="1800"/>
      </w:pPr>
      <w:rPr>
        <w:rFonts w:hint="default"/>
        <w:b w:val="0"/>
        <w:sz w:val="28"/>
      </w:rPr>
    </w:lvl>
  </w:abstractNum>
  <w:num w:numId="1" w16cid:durableId="1024668685">
    <w:abstractNumId w:val="0"/>
  </w:num>
  <w:num w:numId="2" w16cid:durableId="641814115">
    <w:abstractNumId w:val="5"/>
  </w:num>
  <w:num w:numId="3" w16cid:durableId="1404064650">
    <w:abstractNumId w:val="2"/>
  </w:num>
  <w:num w:numId="4" w16cid:durableId="854074583">
    <w:abstractNumId w:val="4"/>
  </w:num>
  <w:num w:numId="5" w16cid:durableId="1197549369">
    <w:abstractNumId w:val="1"/>
  </w:num>
  <w:num w:numId="6" w16cid:durableId="14144683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C17"/>
    <w:rsid w:val="00037475"/>
    <w:rsid w:val="00073ACB"/>
    <w:rsid w:val="000C2B30"/>
    <w:rsid w:val="000D2D65"/>
    <w:rsid w:val="000F64FB"/>
    <w:rsid w:val="00100BB0"/>
    <w:rsid w:val="00103682"/>
    <w:rsid w:val="00132397"/>
    <w:rsid w:val="001A0DA7"/>
    <w:rsid w:val="001B4DEE"/>
    <w:rsid w:val="002F21A1"/>
    <w:rsid w:val="002F60BF"/>
    <w:rsid w:val="00314E44"/>
    <w:rsid w:val="00337E05"/>
    <w:rsid w:val="00342A4E"/>
    <w:rsid w:val="003432F7"/>
    <w:rsid w:val="00387D51"/>
    <w:rsid w:val="003B5B0A"/>
    <w:rsid w:val="003D1AF4"/>
    <w:rsid w:val="00400660"/>
    <w:rsid w:val="00441729"/>
    <w:rsid w:val="00482982"/>
    <w:rsid w:val="00492905"/>
    <w:rsid w:val="004C2C18"/>
    <w:rsid w:val="00505FD1"/>
    <w:rsid w:val="005374EC"/>
    <w:rsid w:val="00541BA5"/>
    <w:rsid w:val="00561582"/>
    <w:rsid w:val="0057653F"/>
    <w:rsid w:val="00583985"/>
    <w:rsid w:val="005A6F2A"/>
    <w:rsid w:val="005C511D"/>
    <w:rsid w:val="005C54FF"/>
    <w:rsid w:val="005C6BFB"/>
    <w:rsid w:val="005E324B"/>
    <w:rsid w:val="0065089B"/>
    <w:rsid w:val="00662CF9"/>
    <w:rsid w:val="00680C22"/>
    <w:rsid w:val="00697FEC"/>
    <w:rsid w:val="006B482E"/>
    <w:rsid w:val="006B6C6F"/>
    <w:rsid w:val="007626B6"/>
    <w:rsid w:val="007D71F2"/>
    <w:rsid w:val="00816AB9"/>
    <w:rsid w:val="00824758"/>
    <w:rsid w:val="009043D3"/>
    <w:rsid w:val="009C0620"/>
    <w:rsid w:val="009C36FC"/>
    <w:rsid w:val="00A7166E"/>
    <w:rsid w:val="00A87CF2"/>
    <w:rsid w:val="00AB3F4B"/>
    <w:rsid w:val="00AC1567"/>
    <w:rsid w:val="00AD4A03"/>
    <w:rsid w:val="00B367A5"/>
    <w:rsid w:val="00B422FC"/>
    <w:rsid w:val="00B61F6E"/>
    <w:rsid w:val="00B65A99"/>
    <w:rsid w:val="00BF296F"/>
    <w:rsid w:val="00C62C17"/>
    <w:rsid w:val="00C83E89"/>
    <w:rsid w:val="00C8639A"/>
    <w:rsid w:val="00CF2E6E"/>
    <w:rsid w:val="00D235C4"/>
    <w:rsid w:val="00D82739"/>
    <w:rsid w:val="00D9659B"/>
    <w:rsid w:val="00DA3345"/>
    <w:rsid w:val="00DB09BA"/>
    <w:rsid w:val="00DC0FAF"/>
    <w:rsid w:val="00E10C96"/>
    <w:rsid w:val="00E12E7D"/>
    <w:rsid w:val="00E20FE2"/>
    <w:rsid w:val="00E245CE"/>
    <w:rsid w:val="00E333EB"/>
    <w:rsid w:val="00E4685C"/>
    <w:rsid w:val="00E651E8"/>
    <w:rsid w:val="00E835CC"/>
    <w:rsid w:val="00E85992"/>
    <w:rsid w:val="00EC11D6"/>
    <w:rsid w:val="00ED15AD"/>
    <w:rsid w:val="00ED794D"/>
    <w:rsid w:val="00EE16C6"/>
    <w:rsid w:val="00EF4D3E"/>
    <w:rsid w:val="00F11C08"/>
    <w:rsid w:val="00F3146A"/>
    <w:rsid w:val="00F54BA2"/>
    <w:rsid w:val="00F64135"/>
    <w:rsid w:val="00F724B0"/>
    <w:rsid w:val="00FD70E0"/>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34611"/>
  <w15:chartTrackingRefBased/>
  <w15:docId w15:val="{EB576965-ECCC-4A69-A3C0-48C546887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vi-VN"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7A5"/>
    <w:pPr>
      <w:spacing w:after="0" w:line="240" w:lineRule="auto"/>
      <w:jc w:val="left"/>
    </w:pPr>
    <w:rPr>
      <w:rFonts w:eastAsia="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C62C17"/>
    <w:pPr>
      <w:keepNext/>
      <w:keepLines/>
      <w:spacing w:before="360" w:after="80" w:line="259" w:lineRule="auto"/>
      <w:jc w:val="both"/>
      <w:outlineLvl w:val="0"/>
    </w:pPr>
    <w:rPr>
      <w:rFonts w:asciiTheme="majorHAnsi" w:eastAsiaTheme="majorEastAsia" w:hAnsiTheme="majorHAnsi" w:cstheme="majorBidi"/>
      <w:color w:val="0F4761" w:themeColor="accent1" w:themeShade="BF"/>
      <w:kern w:val="2"/>
      <w:sz w:val="40"/>
      <w:szCs w:val="40"/>
      <w:lang w:val="vi-VN"/>
      <w14:ligatures w14:val="standardContextual"/>
    </w:rPr>
  </w:style>
  <w:style w:type="paragraph" w:styleId="Heading2">
    <w:name w:val="heading 2"/>
    <w:basedOn w:val="Normal"/>
    <w:next w:val="Normal"/>
    <w:link w:val="Heading2Char"/>
    <w:uiPriority w:val="9"/>
    <w:semiHidden/>
    <w:unhideWhenUsed/>
    <w:qFormat/>
    <w:rsid w:val="00C62C17"/>
    <w:pPr>
      <w:keepNext/>
      <w:keepLines/>
      <w:spacing w:before="160" w:after="80" w:line="259" w:lineRule="auto"/>
      <w:jc w:val="both"/>
      <w:outlineLvl w:val="1"/>
    </w:pPr>
    <w:rPr>
      <w:rFonts w:asciiTheme="majorHAnsi" w:eastAsiaTheme="majorEastAsia" w:hAnsiTheme="majorHAnsi" w:cstheme="majorBidi"/>
      <w:color w:val="0F4761" w:themeColor="accent1" w:themeShade="BF"/>
      <w:kern w:val="2"/>
      <w:sz w:val="32"/>
      <w:szCs w:val="32"/>
      <w:lang w:val="vi-VN"/>
      <w14:ligatures w14:val="standardContextual"/>
    </w:rPr>
  </w:style>
  <w:style w:type="paragraph" w:styleId="Heading3">
    <w:name w:val="heading 3"/>
    <w:basedOn w:val="Normal"/>
    <w:next w:val="Normal"/>
    <w:link w:val="Heading3Char"/>
    <w:uiPriority w:val="9"/>
    <w:semiHidden/>
    <w:unhideWhenUsed/>
    <w:qFormat/>
    <w:rsid w:val="00C62C17"/>
    <w:pPr>
      <w:keepNext/>
      <w:keepLines/>
      <w:spacing w:before="160" w:after="80" w:line="259" w:lineRule="auto"/>
      <w:jc w:val="both"/>
      <w:outlineLvl w:val="2"/>
    </w:pPr>
    <w:rPr>
      <w:rFonts w:asciiTheme="minorHAnsi" w:eastAsiaTheme="majorEastAsia" w:hAnsiTheme="minorHAnsi" w:cstheme="majorBidi"/>
      <w:color w:val="0F4761" w:themeColor="accent1" w:themeShade="BF"/>
      <w:kern w:val="2"/>
      <w:sz w:val="28"/>
      <w:szCs w:val="28"/>
      <w:lang w:val="vi-VN"/>
      <w14:ligatures w14:val="standardContextual"/>
    </w:rPr>
  </w:style>
  <w:style w:type="paragraph" w:styleId="Heading4">
    <w:name w:val="heading 4"/>
    <w:basedOn w:val="Normal"/>
    <w:next w:val="Normal"/>
    <w:link w:val="Heading4Char"/>
    <w:uiPriority w:val="9"/>
    <w:semiHidden/>
    <w:unhideWhenUsed/>
    <w:qFormat/>
    <w:rsid w:val="00C62C17"/>
    <w:pPr>
      <w:keepNext/>
      <w:keepLines/>
      <w:spacing w:before="80" w:after="40" w:line="259" w:lineRule="auto"/>
      <w:jc w:val="both"/>
      <w:outlineLvl w:val="3"/>
    </w:pPr>
    <w:rPr>
      <w:rFonts w:asciiTheme="minorHAnsi" w:eastAsiaTheme="majorEastAsia" w:hAnsiTheme="minorHAnsi" w:cstheme="majorBidi"/>
      <w:i/>
      <w:iCs/>
      <w:color w:val="0F4761" w:themeColor="accent1" w:themeShade="BF"/>
      <w:kern w:val="2"/>
      <w:sz w:val="28"/>
      <w:szCs w:val="22"/>
      <w:lang w:val="vi-VN"/>
      <w14:ligatures w14:val="standardContextual"/>
    </w:rPr>
  </w:style>
  <w:style w:type="paragraph" w:styleId="Heading5">
    <w:name w:val="heading 5"/>
    <w:basedOn w:val="Normal"/>
    <w:next w:val="Normal"/>
    <w:link w:val="Heading5Char"/>
    <w:uiPriority w:val="9"/>
    <w:semiHidden/>
    <w:unhideWhenUsed/>
    <w:qFormat/>
    <w:rsid w:val="00C62C17"/>
    <w:pPr>
      <w:keepNext/>
      <w:keepLines/>
      <w:spacing w:before="80" w:after="40" w:line="259" w:lineRule="auto"/>
      <w:jc w:val="both"/>
      <w:outlineLvl w:val="4"/>
    </w:pPr>
    <w:rPr>
      <w:rFonts w:asciiTheme="minorHAnsi" w:eastAsiaTheme="majorEastAsia" w:hAnsiTheme="minorHAnsi" w:cstheme="majorBidi"/>
      <w:color w:val="0F4761" w:themeColor="accent1" w:themeShade="BF"/>
      <w:kern w:val="2"/>
      <w:sz w:val="28"/>
      <w:szCs w:val="22"/>
      <w:lang w:val="vi-VN"/>
      <w14:ligatures w14:val="standardContextual"/>
    </w:rPr>
  </w:style>
  <w:style w:type="paragraph" w:styleId="Heading6">
    <w:name w:val="heading 6"/>
    <w:basedOn w:val="Normal"/>
    <w:next w:val="Normal"/>
    <w:link w:val="Heading6Char"/>
    <w:uiPriority w:val="9"/>
    <w:semiHidden/>
    <w:unhideWhenUsed/>
    <w:qFormat/>
    <w:rsid w:val="00C62C17"/>
    <w:pPr>
      <w:keepNext/>
      <w:keepLines/>
      <w:spacing w:before="40" w:line="259" w:lineRule="auto"/>
      <w:jc w:val="both"/>
      <w:outlineLvl w:val="5"/>
    </w:pPr>
    <w:rPr>
      <w:rFonts w:asciiTheme="minorHAnsi" w:eastAsiaTheme="majorEastAsia" w:hAnsiTheme="minorHAnsi" w:cstheme="majorBidi"/>
      <w:i/>
      <w:iCs/>
      <w:color w:val="595959" w:themeColor="text1" w:themeTint="A6"/>
      <w:kern w:val="2"/>
      <w:sz w:val="28"/>
      <w:szCs w:val="22"/>
      <w:lang w:val="vi-VN"/>
      <w14:ligatures w14:val="standardContextual"/>
    </w:rPr>
  </w:style>
  <w:style w:type="paragraph" w:styleId="Heading7">
    <w:name w:val="heading 7"/>
    <w:basedOn w:val="Normal"/>
    <w:next w:val="Normal"/>
    <w:link w:val="Heading7Char"/>
    <w:uiPriority w:val="9"/>
    <w:semiHidden/>
    <w:unhideWhenUsed/>
    <w:qFormat/>
    <w:rsid w:val="00C62C17"/>
    <w:pPr>
      <w:keepNext/>
      <w:keepLines/>
      <w:spacing w:before="40" w:line="259" w:lineRule="auto"/>
      <w:jc w:val="both"/>
      <w:outlineLvl w:val="6"/>
    </w:pPr>
    <w:rPr>
      <w:rFonts w:asciiTheme="minorHAnsi" w:eastAsiaTheme="majorEastAsia" w:hAnsiTheme="minorHAnsi" w:cstheme="majorBidi"/>
      <w:color w:val="595959" w:themeColor="text1" w:themeTint="A6"/>
      <w:kern w:val="2"/>
      <w:sz w:val="28"/>
      <w:szCs w:val="22"/>
      <w:lang w:val="vi-VN"/>
      <w14:ligatures w14:val="standardContextual"/>
    </w:rPr>
  </w:style>
  <w:style w:type="paragraph" w:styleId="Heading8">
    <w:name w:val="heading 8"/>
    <w:basedOn w:val="Normal"/>
    <w:next w:val="Normal"/>
    <w:link w:val="Heading8Char"/>
    <w:uiPriority w:val="9"/>
    <w:semiHidden/>
    <w:unhideWhenUsed/>
    <w:qFormat/>
    <w:rsid w:val="00C62C17"/>
    <w:pPr>
      <w:keepNext/>
      <w:keepLines/>
      <w:spacing w:line="259" w:lineRule="auto"/>
      <w:jc w:val="both"/>
      <w:outlineLvl w:val="7"/>
    </w:pPr>
    <w:rPr>
      <w:rFonts w:asciiTheme="minorHAnsi" w:eastAsiaTheme="majorEastAsia" w:hAnsiTheme="minorHAnsi" w:cstheme="majorBidi"/>
      <w:i/>
      <w:iCs/>
      <w:color w:val="272727" w:themeColor="text1" w:themeTint="D8"/>
      <w:kern w:val="2"/>
      <w:sz w:val="28"/>
      <w:szCs w:val="22"/>
      <w:lang w:val="vi-VN"/>
      <w14:ligatures w14:val="standardContextual"/>
    </w:rPr>
  </w:style>
  <w:style w:type="paragraph" w:styleId="Heading9">
    <w:name w:val="heading 9"/>
    <w:basedOn w:val="Normal"/>
    <w:next w:val="Normal"/>
    <w:link w:val="Heading9Char"/>
    <w:uiPriority w:val="9"/>
    <w:semiHidden/>
    <w:unhideWhenUsed/>
    <w:qFormat/>
    <w:rsid w:val="00C62C17"/>
    <w:pPr>
      <w:keepNext/>
      <w:keepLines/>
      <w:spacing w:line="259" w:lineRule="auto"/>
      <w:jc w:val="both"/>
      <w:outlineLvl w:val="8"/>
    </w:pPr>
    <w:rPr>
      <w:rFonts w:asciiTheme="minorHAnsi" w:eastAsiaTheme="majorEastAsia" w:hAnsiTheme="minorHAnsi" w:cstheme="majorBidi"/>
      <w:color w:val="272727" w:themeColor="text1" w:themeTint="D8"/>
      <w:kern w:val="2"/>
      <w:sz w:val="28"/>
      <w:szCs w:val="22"/>
      <w:lang w:val="vi-V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C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C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C17"/>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C62C1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62C1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62C1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62C1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62C1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62C1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62C17"/>
    <w:pPr>
      <w:spacing w:after="80"/>
      <w:contextualSpacing/>
      <w:jc w:val="both"/>
    </w:pPr>
    <w:rPr>
      <w:rFonts w:asciiTheme="majorHAnsi" w:eastAsiaTheme="majorEastAsia" w:hAnsiTheme="majorHAnsi" w:cstheme="majorBidi"/>
      <w:spacing w:val="-10"/>
      <w:kern w:val="28"/>
      <w:sz w:val="56"/>
      <w:szCs w:val="56"/>
      <w:lang w:val="vi-VN"/>
      <w14:ligatures w14:val="standardContextual"/>
    </w:rPr>
  </w:style>
  <w:style w:type="character" w:customStyle="1" w:styleId="TitleChar">
    <w:name w:val="Title Char"/>
    <w:basedOn w:val="DefaultParagraphFont"/>
    <w:link w:val="Title"/>
    <w:uiPriority w:val="10"/>
    <w:rsid w:val="00C62C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C17"/>
    <w:pPr>
      <w:numPr>
        <w:ilvl w:val="1"/>
      </w:numPr>
      <w:spacing w:after="160" w:line="259" w:lineRule="auto"/>
      <w:jc w:val="both"/>
    </w:pPr>
    <w:rPr>
      <w:rFonts w:asciiTheme="minorHAnsi" w:eastAsiaTheme="majorEastAsia" w:hAnsiTheme="minorHAnsi" w:cstheme="majorBidi"/>
      <w:color w:val="595959" w:themeColor="text1" w:themeTint="A6"/>
      <w:spacing w:val="15"/>
      <w:kern w:val="2"/>
      <w:sz w:val="28"/>
      <w:szCs w:val="28"/>
      <w:lang w:val="vi-VN"/>
      <w14:ligatures w14:val="standardContextual"/>
    </w:rPr>
  </w:style>
  <w:style w:type="character" w:customStyle="1" w:styleId="SubtitleChar">
    <w:name w:val="Subtitle Char"/>
    <w:basedOn w:val="DefaultParagraphFont"/>
    <w:link w:val="Subtitle"/>
    <w:uiPriority w:val="11"/>
    <w:rsid w:val="00C62C17"/>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62C17"/>
    <w:pPr>
      <w:spacing w:before="160" w:after="160" w:line="259" w:lineRule="auto"/>
      <w:jc w:val="center"/>
    </w:pPr>
    <w:rPr>
      <w:rFonts w:eastAsiaTheme="minorHAnsi" w:cstheme="minorBidi"/>
      <w:i/>
      <w:iCs/>
      <w:color w:val="404040" w:themeColor="text1" w:themeTint="BF"/>
      <w:kern w:val="2"/>
      <w:sz w:val="28"/>
      <w:szCs w:val="22"/>
      <w:lang w:val="vi-VN"/>
      <w14:ligatures w14:val="standardContextual"/>
    </w:rPr>
  </w:style>
  <w:style w:type="character" w:customStyle="1" w:styleId="QuoteChar">
    <w:name w:val="Quote Char"/>
    <w:basedOn w:val="DefaultParagraphFont"/>
    <w:link w:val="Quote"/>
    <w:uiPriority w:val="29"/>
    <w:rsid w:val="00C62C17"/>
    <w:rPr>
      <w:i/>
      <w:iCs/>
      <w:color w:val="404040" w:themeColor="text1" w:themeTint="BF"/>
    </w:rPr>
  </w:style>
  <w:style w:type="paragraph" w:styleId="ListParagraph">
    <w:name w:val="List Paragraph"/>
    <w:basedOn w:val="Normal"/>
    <w:uiPriority w:val="34"/>
    <w:qFormat/>
    <w:rsid w:val="00C62C17"/>
    <w:pPr>
      <w:spacing w:after="160" w:line="259" w:lineRule="auto"/>
      <w:ind w:left="720"/>
      <w:contextualSpacing/>
      <w:jc w:val="both"/>
    </w:pPr>
    <w:rPr>
      <w:rFonts w:eastAsiaTheme="minorHAnsi" w:cstheme="minorBidi"/>
      <w:kern w:val="2"/>
      <w:sz w:val="28"/>
      <w:szCs w:val="22"/>
      <w:lang w:val="vi-VN"/>
      <w14:ligatures w14:val="standardContextual"/>
    </w:rPr>
  </w:style>
  <w:style w:type="character" w:styleId="IntenseEmphasis">
    <w:name w:val="Intense Emphasis"/>
    <w:basedOn w:val="DefaultParagraphFont"/>
    <w:uiPriority w:val="21"/>
    <w:qFormat/>
    <w:rsid w:val="00C62C17"/>
    <w:rPr>
      <w:i/>
      <w:iCs/>
      <w:color w:val="0F4761" w:themeColor="accent1" w:themeShade="BF"/>
    </w:rPr>
  </w:style>
  <w:style w:type="paragraph" w:styleId="IntenseQuote">
    <w:name w:val="Intense Quote"/>
    <w:basedOn w:val="Normal"/>
    <w:next w:val="Normal"/>
    <w:link w:val="IntenseQuoteChar"/>
    <w:uiPriority w:val="30"/>
    <w:qFormat/>
    <w:rsid w:val="00C62C17"/>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cstheme="minorBidi"/>
      <w:i/>
      <w:iCs/>
      <w:color w:val="0F4761" w:themeColor="accent1" w:themeShade="BF"/>
      <w:kern w:val="2"/>
      <w:sz w:val="28"/>
      <w:szCs w:val="22"/>
      <w:lang w:val="vi-VN"/>
      <w14:ligatures w14:val="standardContextual"/>
    </w:rPr>
  </w:style>
  <w:style w:type="character" w:customStyle="1" w:styleId="IntenseQuoteChar">
    <w:name w:val="Intense Quote Char"/>
    <w:basedOn w:val="DefaultParagraphFont"/>
    <w:link w:val="IntenseQuote"/>
    <w:uiPriority w:val="30"/>
    <w:rsid w:val="00C62C17"/>
    <w:rPr>
      <w:i/>
      <w:iCs/>
      <w:color w:val="0F4761" w:themeColor="accent1" w:themeShade="BF"/>
    </w:rPr>
  </w:style>
  <w:style w:type="character" w:styleId="IntenseReference">
    <w:name w:val="Intense Reference"/>
    <w:basedOn w:val="DefaultParagraphFont"/>
    <w:uiPriority w:val="32"/>
    <w:qFormat/>
    <w:rsid w:val="00C62C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11</dc:creator>
  <cp:keywords/>
  <dc:description/>
  <cp:lastModifiedBy>Windows 11</cp:lastModifiedBy>
  <cp:revision>141</cp:revision>
  <dcterms:created xsi:type="dcterms:W3CDTF">2026-09-30T07:06:00Z</dcterms:created>
  <dcterms:modified xsi:type="dcterms:W3CDTF">2026-09-30T09:22:00Z</dcterms:modified>
</cp:coreProperties>
</file>